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C6" w:rsidRPr="001A02C6" w:rsidRDefault="001A02C6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KLASA: 400-02/25-01/02</w:t>
      </w:r>
    </w:p>
    <w:p w:rsidR="001A02C6" w:rsidRPr="001A02C6" w:rsidRDefault="001A02C6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URBROJ: 2125-38-01-25-01</w:t>
      </w:r>
    </w:p>
    <w:p w:rsidR="008E3752" w:rsidRPr="001A02C6" w:rsidRDefault="001A02C6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Senj, 31</w:t>
      </w:r>
      <w:r w:rsidR="00F61127" w:rsidRPr="001A02C6">
        <w:rPr>
          <w:sz w:val="24"/>
          <w:szCs w:val="24"/>
        </w:rPr>
        <w:t xml:space="preserve">. </w:t>
      </w:r>
      <w:r w:rsidR="002D272D" w:rsidRPr="001A02C6">
        <w:rPr>
          <w:sz w:val="24"/>
          <w:szCs w:val="24"/>
        </w:rPr>
        <w:t>ožujka 2025</w:t>
      </w:r>
      <w:r w:rsidR="008E3752" w:rsidRPr="001A02C6">
        <w:rPr>
          <w:sz w:val="24"/>
          <w:szCs w:val="24"/>
        </w:rPr>
        <w:t>.</w:t>
      </w:r>
    </w:p>
    <w:p w:rsidR="001A02C6" w:rsidRPr="001A02C6" w:rsidRDefault="001A02C6" w:rsidP="008E3752">
      <w:pPr>
        <w:spacing w:after="0" w:line="240" w:lineRule="auto"/>
        <w:rPr>
          <w:sz w:val="24"/>
          <w:szCs w:val="24"/>
        </w:rPr>
      </w:pPr>
    </w:p>
    <w:p w:rsidR="001A02C6" w:rsidRPr="001A02C6" w:rsidRDefault="001A02C6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RKP BROJ: 17388</w:t>
      </w:r>
    </w:p>
    <w:p w:rsidR="008E3752" w:rsidRPr="001A02C6" w:rsidRDefault="001A02C6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MATIČNI BROJ:  309170</w:t>
      </w:r>
    </w:p>
    <w:p w:rsidR="001A02C6" w:rsidRPr="001A02C6" w:rsidRDefault="001A02C6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OIB: 42238770846</w:t>
      </w:r>
    </w:p>
    <w:p w:rsidR="001A02C6" w:rsidRPr="001A02C6" w:rsidRDefault="001A02C6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IBAN: HR5224020061100109266</w:t>
      </w:r>
    </w:p>
    <w:p w:rsidR="001A02C6" w:rsidRPr="001A02C6" w:rsidRDefault="001A02C6" w:rsidP="008E3752">
      <w:pPr>
        <w:spacing w:after="0" w:line="240" w:lineRule="auto"/>
        <w:rPr>
          <w:sz w:val="24"/>
          <w:szCs w:val="24"/>
        </w:rPr>
      </w:pPr>
    </w:p>
    <w:p w:rsidR="001A02C6" w:rsidRPr="001A02C6" w:rsidRDefault="001A02C6" w:rsidP="008E3752">
      <w:pPr>
        <w:spacing w:after="0" w:line="240" w:lineRule="auto"/>
        <w:rPr>
          <w:sz w:val="24"/>
          <w:szCs w:val="24"/>
        </w:rPr>
      </w:pPr>
    </w:p>
    <w:p w:rsidR="008E3752" w:rsidRPr="001A02C6" w:rsidRDefault="008E3752" w:rsidP="008E3752">
      <w:pPr>
        <w:spacing w:after="0" w:line="240" w:lineRule="auto"/>
        <w:jc w:val="center"/>
        <w:rPr>
          <w:sz w:val="24"/>
          <w:szCs w:val="24"/>
        </w:rPr>
      </w:pPr>
      <w:r w:rsidRPr="001A02C6">
        <w:rPr>
          <w:sz w:val="24"/>
          <w:szCs w:val="24"/>
        </w:rPr>
        <w:t>Izvještaj o izvr</w:t>
      </w:r>
      <w:r w:rsidR="00F61127" w:rsidRPr="001A02C6">
        <w:rPr>
          <w:sz w:val="24"/>
          <w:szCs w:val="24"/>
        </w:rPr>
        <w:t>šenju financijskog plana za</w:t>
      </w:r>
      <w:r w:rsidR="002D272D" w:rsidRPr="001A02C6">
        <w:rPr>
          <w:sz w:val="24"/>
          <w:szCs w:val="24"/>
        </w:rPr>
        <w:t xml:space="preserve"> </w:t>
      </w:r>
      <w:r w:rsidR="00F61127" w:rsidRPr="001A02C6">
        <w:rPr>
          <w:sz w:val="24"/>
          <w:szCs w:val="24"/>
        </w:rPr>
        <w:t>2024</w:t>
      </w:r>
      <w:r w:rsidR="002D272D" w:rsidRPr="001A02C6">
        <w:rPr>
          <w:sz w:val="24"/>
          <w:szCs w:val="24"/>
        </w:rPr>
        <w:t>. godinu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Na temelju Zakona o proračunu („Narodne novine“, br. 144/12) i Pravilnika o polugodišnjem i godišnjem izvještavanju o izvršenju proračuna („Narodne novine“, br. 24/13, 102/17, 1/20 i 147/20) Srednja škola Pavla Rittera Vitezovića u Senju podnosi Školskom odboru na usvajanje Izvještaj o izvr</w:t>
      </w:r>
      <w:r w:rsidR="00911151" w:rsidRPr="001A02C6">
        <w:rPr>
          <w:sz w:val="24"/>
          <w:szCs w:val="24"/>
        </w:rPr>
        <w:t>šenju fin</w:t>
      </w:r>
      <w:r w:rsidR="002D272D" w:rsidRPr="001A02C6">
        <w:rPr>
          <w:sz w:val="24"/>
          <w:szCs w:val="24"/>
        </w:rPr>
        <w:t>ancijskog plana za 2024. godinu</w:t>
      </w:r>
      <w:r w:rsidRPr="001A02C6">
        <w:rPr>
          <w:sz w:val="24"/>
          <w:szCs w:val="24"/>
        </w:rPr>
        <w:t>.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</w:p>
    <w:p w:rsidR="008E3752" w:rsidRDefault="008E3752" w:rsidP="008E3752">
      <w:pPr>
        <w:spacing w:after="0" w:line="240" w:lineRule="auto"/>
        <w:rPr>
          <w:i/>
          <w:iCs/>
          <w:sz w:val="24"/>
          <w:szCs w:val="24"/>
        </w:rPr>
      </w:pPr>
      <w:r w:rsidRPr="001A02C6">
        <w:rPr>
          <w:sz w:val="24"/>
          <w:szCs w:val="24"/>
        </w:rPr>
        <w:t>Izvještaj o izvršenju fi</w:t>
      </w:r>
      <w:r w:rsidR="00F61127" w:rsidRPr="001A02C6">
        <w:rPr>
          <w:sz w:val="24"/>
          <w:szCs w:val="24"/>
        </w:rPr>
        <w:t>nancijskog plana za 2024</w:t>
      </w:r>
      <w:r w:rsidR="00911151" w:rsidRPr="001A02C6">
        <w:rPr>
          <w:sz w:val="24"/>
          <w:szCs w:val="24"/>
        </w:rPr>
        <w:t>. godine</w:t>
      </w:r>
      <w:r w:rsidRPr="001A02C6">
        <w:rPr>
          <w:sz w:val="24"/>
          <w:szCs w:val="24"/>
        </w:rPr>
        <w:t xml:space="preserve"> sadrži </w:t>
      </w:r>
      <w:r w:rsidRPr="001A02C6">
        <w:rPr>
          <w:i/>
          <w:iCs/>
          <w:sz w:val="24"/>
          <w:szCs w:val="24"/>
        </w:rPr>
        <w:t>Opći dio:</w:t>
      </w:r>
    </w:p>
    <w:p w:rsidR="001A02C6" w:rsidRPr="001A02C6" w:rsidRDefault="001A02C6" w:rsidP="008E3752">
      <w:pPr>
        <w:spacing w:after="0" w:line="240" w:lineRule="auto"/>
        <w:rPr>
          <w:i/>
          <w:iCs/>
          <w:sz w:val="24"/>
          <w:szCs w:val="24"/>
        </w:rPr>
      </w:pP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I. Sažetak Računa prihoda i rashoda i Račun financiranja</w:t>
      </w:r>
    </w:p>
    <w:p w:rsidR="001A02C6" w:rsidRDefault="001A02C6" w:rsidP="008E3752">
      <w:pPr>
        <w:spacing w:after="0" w:line="240" w:lineRule="auto"/>
        <w:rPr>
          <w:sz w:val="24"/>
          <w:szCs w:val="24"/>
        </w:rPr>
      </w:pP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II. Račun prihoda i rashoda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- Izvještaj o prihodima i rashodima prema ekonomskoj klasifikaciji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- Izvještaj o prihodima i rashodima prema izvorima financiranja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- Izvještaj o rashodima prema funkcijskoj klasifikaciji;</w:t>
      </w:r>
    </w:p>
    <w:p w:rsidR="001A02C6" w:rsidRDefault="001A02C6" w:rsidP="008E3752">
      <w:pPr>
        <w:spacing w:after="0" w:line="240" w:lineRule="auto"/>
        <w:rPr>
          <w:i/>
          <w:iCs/>
          <w:sz w:val="24"/>
          <w:szCs w:val="24"/>
        </w:rPr>
      </w:pPr>
    </w:p>
    <w:p w:rsidR="008E3752" w:rsidRPr="001A02C6" w:rsidRDefault="008E3752" w:rsidP="008E3752">
      <w:pPr>
        <w:spacing w:after="0" w:line="240" w:lineRule="auto"/>
        <w:rPr>
          <w:i/>
          <w:iCs/>
          <w:sz w:val="24"/>
          <w:szCs w:val="24"/>
        </w:rPr>
      </w:pPr>
      <w:r w:rsidRPr="001A02C6">
        <w:rPr>
          <w:i/>
          <w:iCs/>
          <w:sz w:val="24"/>
          <w:szCs w:val="24"/>
        </w:rPr>
        <w:t>Posebni dio: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- Izvještaj po organizacijskoj klasifikaciji</w:t>
      </w:r>
    </w:p>
    <w:p w:rsidR="008E3752" w:rsidRPr="001A02C6" w:rsidRDefault="008E3752" w:rsidP="008E3752">
      <w:pPr>
        <w:spacing w:after="0" w:line="240" w:lineRule="auto"/>
        <w:rPr>
          <w:b/>
          <w:bCs/>
          <w:sz w:val="24"/>
          <w:szCs w:val="24"/>
        </w:rPr>
      </w:pPr>
      <w:r w:rsidRPr="001A02C6">
        <w:rPr>
          <w:sz w:val="24"/>
          <w:szCs w:val="24"/>
        </w:rPr>
        <w:t>- Izvještaj po programskoj klasifikaciji</w:t>
      </w:r>
    </w:p>
    <w:p w:rsidR="008E3752" w:rsidRDefault="008E3752" w:rsidP="008E3752">
      <w:pPr>
        <w:spacing w:after="0" w:line="240" w:lineRule="auto"/>
        <w:rPr>
          <w:b/>
          <w:bCs/>
          <w:sz w:val="24"/>
          <w:szCs w:val="24"/>
        </w:rPr>
      </w:pPr>
      <w:r w:rsidRPr="001A02C6">
        <w:rPr>
          <w:sz w:val="24"/>
          <w:szCs w:val="24"/>
        </w:rPr>
        <w:t>i obrazloženje općeg i posebnog dijela</w:t>
      </w:r>
      <w:r w:rsidRPr="001A02C6">
        <w:rPr>
          <w:b/>
          <w:bCs/>
          <w:sz w:val="24"/>
          <w:szCs w:val="24"/>
        </w:rPr>
        <w:t>.</w:t>
      </w:r>
    </w:p>
    <w:p w:rsidR="001A02C6" w:rsidRDefault="001A02C6" w:rsidP="008E3752">
      <w:pPr>
        <w:spacing w:after="0" w:line="240" w:lineRule="auto"/>
        <w:rPr>
          <w:b/>
          <w:bCs/>
          <w:sz w:val="24"/>
          <w:szCs w:val="24"/>
        </w:rPr>
      </w:pPr>
    </w:p>
    <w:p w:rsidR="001A02C6" w:rsidRPr="001A02C6" w:rsidRDefault="001A02C6" w:rsidP="008E3752">
      <w:pPr>
        <w:spacing w:after="0" w:line="240" w:lineRule="auto"/>
        <w:rPr>
          <w:b/>
          <w:bCs/>
          <w:sz w:val="24"/>
          <w:szCs w:val="24"/>
        </w:rPr>
      </w:pPr>
    </w:p>
    <w:p w:rsidR="008E3752" w:rsidRDefault="008E3752" w:rsidP="008E3752">
      <w:pPr>
        <w:spacing w:after="0" w:line="240" w:lineRule="auto"/>
        <w:jc w:val="both"/>
      </w:pP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457"/>
        <w:gridCol w:w="1312"/>
        <w:gridCol w:w="1314"/>
        <w:gridCol w:w="1224"/>
        <w:gridCol w:w="942"/>
        <w:gridCol w:w="870"/>
      </w:tblGrid>
      <w:tr w:rsidR="008E3752" w:rsidRPr="004A48F5" w:rsidTr="00C263F7">
        <w:trPr>
          <w:trHeight w:val="206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OPĆI DIO</w:t>
            </w:r>
          </w:p>
        </w:tc>
      </w:tr>
      <w:tr w:rsidR="008E3752" w:rsidRPr="004A48F5" w:rsidTr="00C263F7">
        <w:trPr>
          <w:trHeight w:val="36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SAŽETAK RAČUNA PRIHODA I RASHODA</w:t>
            </w:r>
          </w:p>
        </w:tc>
      </w:tr>
      <w:tr w:rsidR="008E3752" w:rsidRPr="004A48F5" w:rsidTr="00D65E18">
        <w:trPr>
          <w:trHeight w:val="530"/>
          <w:jc w:val="center"/>
        </w:trPr>
        <w:tc>
          <w:tcPr>
            <w:tcW w:w="1342" w:type="pct"/>
            <w:shd w:val="clear" w:color="auto" w:fill="auto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BROJČANA OZNAKA I NAZIV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E3752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OSTVARENJE/</w:t>
            </w:r>
          </w:p>
          <w:p w:rsidR="008E3752" w:rsidRPr="004A48F5" w:rsidRDefault="00DD40B0" w:rsidP="000F65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br/>
            </w:r>
            <w:r w:rsidR="000F657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2023.</w:t>
            </w:r>
          </w:p>
        </w:tc>
        <w:tc>
          <w:tcPr>
            <w:tcW w:w="674" w:type="pct"/>
            <w:shd w:val="clear" w:color="auto" w:fill="auto"/>
            <w:vAlign w:val="center"/>
            <w:hideMark/>
          </w:tcPr>
          <w:p w:rsidR="008E3752" w:rsidRPr="004A48F5" w:rsidRDefault="00913CD1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IZVORNI PLAN ILI REBALANS 2024</w:t>
            </w:r>
            <w:r w:rsidR="008E3752"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.*</w:t>
            </w:r>
          </w:p>
        </w:tc>
        <w:tc>
          <w:tcPr>
            <w:tcW w:w="675" w:type="pct"/>
            <w:shd w:val="clear" w:color="auto" w:fill="auto"/>
            <w:vAlign w:val="center"/>
            <w:hideMark/>
          </w:tcPr>
          <w:p w:rsidR="008E3752" w:rsidRPr="004A48F5" w:rsidRDefault="00913CD1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TEKUĆI PLAN 2024</w:t>
            </w:r>
            <w:r w:rsidR="008E3752"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.*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8E3752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OSTVARENJE/</w:t>
            </w:r>
          </w:p>
          <w:p w:rsidR="008E3752" w:rsidRPr="004A48F5" w:rsidRDefault="000F657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br/>
            </w:r>
            <w:r w:rsidR="00DD40B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2024</w:t>
            </w:r>
            <w:r w:rsidR="008E3752"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.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INDEKS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INDEKS**</w:t>
            </w:r>
          </w:p>
        </w:tc>
      </w:tr>
      <w:tr w:rsidR="008E3752" w:rsidRPr="004A48F5" w:rsidTr="00D65E18">
        <w:trPr>
          <w:trHeight w:val="157"/>
          <w:jc w:val="center"/>
        </w:trPr>
        <w:tc>
          <w:tcPr>
            <w:tcW w:w="1342" w:type="pct"/>
            <w:shd w:val="clear" w:color="auto" w:fill="auto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  <w:t>1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  <w:t>2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  <w:t>3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  <w:t>4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  <w:t>5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  <w:t>6=5/2*100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  <w:t>7=5/4*100</w:t>
            </w:r>
          </w:p>
        </w:tc>
      </w:tr>
      <w:tr w:rsidR="008E3752" w:rsidRPr="004A48F5" w:rsidTr="00D65E18">
        <w:trPr>
          <w:trHeight w:val="289"/>
          <w:jc w:val="center"/>
        </w:trPr>
        <w:tc>
          <w:tcPr>
            <w:tcW w:w="1342" w:type="pct"/>
            <w:shd w:val="clear" w:color="auto" w:fill="auto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  <w:t>6 PRIHODI POSLOVANJA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E3752" w:rsidRPr="004A48F5" w:rsidRDefault="00853D24" w:rsidP="000F65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881.463,42</w:t>
            </w: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:rsidR="008E3752" w:rsidRPr="004A48F5" w:rsidRDefault="00AF3349" w:rsidP="00853D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1.</w:t>
            </w:r>
            <w:r w:rsidR="00853D24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260.174,28</w:t>
            </w: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8E3752" w:rsidRPr="004A48F5" w:rsidRDefault="00853D24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1.032.684,00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8E3752" w:rsidRPr="004A48F5" w:rsidRDefault="00853D24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117,16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8E3752" w:rsidRPr="004A48F5" w:rsidRDefault="00853D24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81,95</w:t>
            </w:r>
          </w:p>
        </w:tc>
      </w:tr>
      <w:tr w:rsidR="008E3752" w:rsidRPr="004A48F5" w:rsidTr="00D65E18">
        <w:trPr>
          <w:trHeight w:val="289"/>
          <w:jc w:val="center"/>
        </w:trPr>
        <w:tc>
          <w:tcPr>
            <w:tcW w:w="1342" w:type="pct"/>
            <w:shd w:val="clear" w:color="auto" w:fill="auto"/>
            <w:noWrap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  <w:t>7 PRIHODI OD PRODAJE NEFINANCIJSKE IMOVINE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674" w:type="pct"/>
            <w:shd w:val="clear" w:color="auto" w:fill="auto"/>
            <w:noWrap/>
            <w:vAlign w:val="center"/>
            <w:hideMark/>
          </w:tcPr>
          <w:p w:rsidR="008E3752" w:rsidRPr="004A48F5" w:rsidRDefault="008E3752" w:rsidP="00AF33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853D24" w:rsidRPr="004A48F5" w:rsidTr="00D65E18">
        <w:trPr>
          <w:trHeight w:val="289"/>
          <w:jc w:val="center"/>
        </w:trPr>
        <w:tc>
          <w:tcPr>
            <w:tcW w:w="1342" w:type="pct"/>
            <w:shd w:val="clear" w:color="000000" w:fill="DCE6F1"/>
            <w:vAlign w:val="center"/>
            <w:hideMark/>
          </w:tcPr>
          <w:p w:rsidR="00853D24" w:rsidRPr="004A48F5" w:rsidRDefault="00853D24" w:rsidP="008E3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  <w:t>PRIHODI UKUPNO</w:t>
            </w:r>
          </w:p>
        </w:tc>
        <w:tc>
          <w:tcPr>
            <w:tcW w:w="749" w:type="pct"/>
            <w:shd w:val="clear" w:color="000000" w:fill="DCE6F1"/>
            <w:noWrap/>
            <w:vAlign w:val="center"/>
            <w:hideMark/>
          </w:tcPr>
          <w:p w:rsidR="00853D24" w:rsidRPr="004A48F5" w:rsidRDefault="00853D24" w:rsidP="00F33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881.463,42</w:t>
            </w:r>
          </w:p>
        </w:tc>
        <w:tc>
          <w:tcPr>
            <w:tcW w:w="674" w:type="pct"/>
            <w:shd w:val="clear" w:color="000000" w:fill="DCE6F1"/>
            <w:noWrap/>
            <w:vAlign w:val="center"/>
            <w:hideMark/>
          </w:tcPr>
          <w:p w:rsidR="00853D24" w:rsidRPr="004A48F5" w:rsidRDefault="00853D24" w:rsidP="00F33D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1.260.174,28</w:t>
            </w:r>
          </w:p>
        </w:tc>
        <w:tc>
          <w:tcPr>
            <w:tcW w:w="675" w:type="pct"/>
            <w:shd w:val="clear" w:color="000000" w:fill="DCE6F1"/>
            <w:noWrap/>
            <w:vAlign w:val="center"/>
            <w:hideMark/>
          </w:tcPr>
          <w:p w:rsidR="00853D24" w:rsidRPr="004A48F5" w:rsidRDefault="00853D24" w:rsidP="00F33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29" w:type="pct"/>
            <w:shd w:val="clear" w:color="000000" w:fill="DCE6F1"/>
            <w:noWrap/>
            <w:vAlign w:val="center"/>
            <w:hideMark/>
          </w:tcPr>
          <w:p w:rsidR="00853D24" w:rsidRPr="004A48F5" w:rsidRDefault="00853D24" w:rsidP="00F33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1.032.684,00</w:t>
            </w:r>
          </w:p>
        </w:tc>
        <w:tc>
          <w:tcPr>
            <w:tcW w:w="484" w:type="pct"/>
            <w:shd w:val="clear" w:color="000000" w:fill="DCE6F1"/>
            <w:noWrap/>
            <w:vAlign w:val="center"/>
          </w:tcPr>
          <w:p w:rsidR="00853D24" w:rsidRPr="004A48F5" w:rsidRDefault="00853D24" w:rsidP="00F33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117,16</w:t>
            </w:r>
          </w:p>
        </w:tc>
        <w:tc>
          <w:tcPr>
            <w:tcW w:w="446" w:type="pct"/>
            <w:shd w:val="clear" w:color="000000" w:fill="DCE6F1"/>
            <w:noWrap/>
            <w:vAlign w:val="center"/>
          </w:tcPr>
          <w:p w:rsidR="00853D24" w:rsidRPr="004A48F5" w:rsidRDefault="00853D24" w:rsidP="00F33D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81,95</w:t>
            </w:r>
          </w:p>
        </w:tc>
      </w:tr>
      <w:tr w:rsidR="008E3752" w:rsidRPr="004A48F5" w:rsidTr="00D65E18">
        <w:trPr>
          <w:trHeight w:val="289"/>
          <w:jc w:val="center"/>
        </w:trPr>
        <w:tc>
          <w:tcPr>
            <w:tcW w:w="1342" w:type="pct"/>
            <w:shd w:val="clear" w:color="auto" w:fill="auto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  <w:t>3 RASHODI  POSLOVANJA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846.790,82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1.245.524,28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1.052.300,31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124,27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84,49</w:t>
            </w:r>
          </w:p>
        </w:tc>
      </w:tr>
      <w:tr w:rsidR="008E3752" w:rsidRPr="004A48F5" w:rsidTr="00D65E18">
        <w:trPr>
          <w:trHeight w:val="289"/>
          <w:jc w:val="center"/>
        </w:trPr>
        <w:tc>
          <w:tcPr>
            <w:tcW w:w="1342" w:type="pct"/>
            <w:shd w:val="clear" w:color="auto" w:fill="auto"/>
            <w:noWrap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  <w:t>4 RASHODI ZA NABAVU NEFINANCIJSKE IMOVINE</w:t>
            </w:r>
          </w:p>
        </w:tc>
        <w:tc>
          <w:tcPr>
            <w:tcW w:w="749" w:type="pct"/>
            <w:shd w:val="clear" w:color="auto" w:fill="auto"/>
            <w:noWrap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14.691,63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14.650,00</w:t>
            </w: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806,25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5,49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14,27</w:t>
            </w:r>
          </w:p>
        </w:tc>
      </w:tr>
      <w:tr w:rsidR="008E3752" w:rsidRPr="004A48F5" w:rsidTr="00D65E18">
        <w:trPr>
          <w:trHeight w:val="289"/>
          <w:jc w:val="center"/>
        </w:trPr>
        <w:tc>
          <w:tcPr>
            <w:tcW w:w="1342" w:type="pct"/>
            <w:shd w:val="clear" w:color="000000" w:fill="DCE6F1"/>
            <w:noWrap/>
            <w:vAlign w:val="center"/>
            <w:hideMark/>
          </w:tcPr>
          <w:p w:rsidR="008E3752" w:rsidRPr="00FF2D47" w:rsidRDefault="008E3752" w:rsidP="008E3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  <w:t>RASHODI UKUPNO</w:t>
            </w:r>
          </w:p>
          <w:p w:rsidR="008E3752" w:rsidRPr="004A48F5" w:rsidRDefault="008E3752" w:rsidP="008E3752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749" w:type="pct"/>
            <w:shd w:val="clear" w:color="000000" w:fill="DCE6F1"/>
            <w:noWrap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861.482,45</w:t>
            </w:r>
          </w:p>
        </w:tc>
        <w:tc>
          <w:tcPr>
            <w:tcW w:w="674" w:type="pct"/>
            <w:shd w:val="clear" w:color="000000" w:fill="DCE6F1"/>
            <w:noWrap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1.260.174,28</w:t>
            </w:r>
          </w:p>
        </w:tc>
        <w:tc>
          <w:tcPr>
            <w:tcW w:w="675" w:type="pct"/>
            <w:shd w:val="clear" w:color="000000" w:fill="DCE6F1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29" w:type="pct"/>
            <w:shd w:val="clear" w:color="000000" w:fill="DCE6F1"/>
            <w:noWrap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1.053.106,56</w:t>
            </w:r>
          </w:p>
        </w:tc>
        <w:tc>
          <w:tcPr>
            <w:tcW w:w="484" w:type="pct"/>
            <w:shd w:val="clear" w:color="000000" w:fill="DCE6F1"/>
            <w:noWrap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122,24</w:t>
            </w:r>
          </w:p>
        </w:tc>
        <w:tc>
          <w:tcPr>
            <w:tcW w:w="446" w:type="pct"/>
            <w:shd w:val="clear" w:color="000000" w:fill="DCE6F1"/>
            <w:noWrap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83,57</w:t>
            </w:r>
          </w:p>
        </w:tc>
      </w:tr>
      <w:tr w:rsidR="008E3752" w:rsidRPr="004A48F5" w:rsidTr="00D65E18">
        <w:trPr>
          <w:trHeight w:val="289"/>
          <w:jc w:val="center"/>
        </w:trPr>
        <w:tc>
          <w:tcPr>
            <w:tcW w:w="1342" w:type="pct"/>
            <w:shd w:val="clear" w:color="000000" w:fill="DCE6F1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  <w:t>RAZLIKA - VIŠAK / MANJAK</w:t>
            </w:r>
          </w:p>
        </w:tc>
        <w:tc>
          <w:tcPr>
            <w:tcW w:w="749" w:type="pct"/>
            <w:shd w:val="clear" w:color="000000" w:fill="DCE6F1"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19.980,97</w:t>
            </w:r>
          </w:p>
        </w:tc>
        <w:tc>
          <w:tcPr>
            <w:tcW w:w="674" w:type="pct"/>
            <w:shd w:val="clear" w:color="000000" w:fill="DCE6F1"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675" w:type="pct"/>
            <w:shd w:val="clear" w:color="000000" w:fill="DCE6F1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29" w:type="pct"/>
            <w:shd w:val="clear" w:color="000000" w:fill="DCE6F1"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-20.422,56</w:t>
            </w:r>
          </w:p>
        </w:tc>
        <w:tc>
          <w:tcPr>
            <w:tcW w:w="484" w:type="pct"/>
            <w:shd w:val="clear" w:color="000000" w:fill="DCE6F1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46" w:type="pct"/>
            <w:shd w:val="clear" w:color="000000" w:fill="DCE6F1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</w:tbl>
    <w:p w:rsidR="00577107" w:rsidRDefault="00577107">
      <w:pPr>
        <w:sectPr w:rsidR="00577107" w:rsidSect="00E0547F">
          <w:headerReference w:type="default" r:id="rId9"/>
          <w:footerReference w:type="default" r:id="rId10"/>
          <w:pgSz w:w="11906" w:h="16838"/>
          <w:pgMar w:top="1417" w:right="1417" w:bottom="1417" w:left="1417" w:header="510" w:footer="227" w:gutter="0"/>
          <w:cols w:space="708"/>
          <w:docGrid w:linePitch="360"/>
        </w:sectPr>
      </w:pPr>
    </w:p>
    <w:p w:rsidR="00D65E18" w:rsidRDefault="00D65E18"/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1"/>
        <w:gridCol w:w="1457"/>
        <w:gridCol w:w="1312"/>
        <w:gridCol w:w="1314"/>
        <w:gridCol w:w="1224"/>
        <w:gridCol w:w="942"/>
        <w:gridCol w:w="870"/>
      </w:tblGrid>
      <w:tr w:rsidR="008E3752" w:rsidRPr="004A48F5" w:rsidTr="00C263F7">
        <w:trPr>
          <w:trHeight w:val="357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SAŽETAK RAČUNA FINANCIRANJA</w:t>
            </w:r>
          </w:p>
        </w:tc>
      </w:tr>
      <w:tr w:rsidR="008E3752" w:rsidRPr="004A48F5" w:rsidTr="00D65E18">
        <w:trPr>
          <w:trHeight w:val="530"/>
          <w:jc w:val="center"/>
        </w:trPr>
        <w:tc>
          <w:tcPr>
            <w:tcW w:w="1342" w:type="pct"/>
            <w:shd w:val="clear" w:color="auto" w:fill="auto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BROJČANA OZNAKA I NAZIV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8E3752" w:rsidRPr="004A48F5" w:rsidRDefault="003E5A29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 xml:space="preserve">OSTVARENJE/IZVRŠENJE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br/>
              <w:t>1.-12.2023</w:t>
            </w:r>
            <w:r w:rsidR="008E3752"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.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:rsidR="008E3752" w:rsidRPr="004A48F5" w:rsidRDefault="003E5A29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IZVORNI PLAN ILI REBALANS 2024</w:t>
            </w:r>
            <w:r w:rsidR="008E3752"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.*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8E3752" w:rsidRPr="004A48F5" w:rsidRDefault="000F657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TEKUĆI PLAN 202</w:t>
            </w:r>
            <w:r w:rsidR="003E5A29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4</w:t>
            </w:r>
            <w:r w:rsidR="008E3752"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*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8E3752" w:rsidRPr="004A48F5" w:rsidRDefault="003E5A29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 xml:space="preserve">OSTVARENJE/IZVRŠENJE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br/>
              <w:t>1.-12.2024</w:t>
            </w:r>
            <w:r w:rsidR="008E3752"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.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INDEKS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INDEKS**</w:t>
            </w:r>
          </w:p>
        </w:tc>
      </w:tr>
      <w:tr w:rsidR="008E3752" w:rsidRPr="004A48F5" w:rsidTr="00D65E18">
        <w:trPr>
          <w:trHeight w:val="209"/>
          <w:jc w:val="center"/>
        </w:trPr>
        <w:tc>
          <w:tcPr>
            <w:tcW w:w="1342" w:type="pct"/>
            <w:shd w:val="clear" w:color="auto" w:fill="auto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  <w:t>1</w:t>
            </w:r>
          </w:p>
        </w:tc>
        <w:tc>
          <w:tcPr>
            <w:tcW w:w="749" w:type="pct"/>
            <w:shd w:val="clear" w:color="auto" w:fill="auto"/>
            <w:noWrap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  <w:t>2</w:t>
            </w:r>
          </w:p>
        </w:tc>
        <w:tc>
          <w:tcPr>
            <w:tcW w:w="674" w:type="pct"/>
            <w:shd w:val="clear" w:color="000000" w:fill="FFFFFF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  <w:t>3</w:t>
            </w:r>
          </w:p>
        </w:tc>
        <w:tc>
          <w:tcPr>
            <w:tcW w:w="675" w:type="pct"/>
            <w:shd w:val="clear" w:color="000000" w:fill="FFFFFF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  <w:t>4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  <w:t>5</w:t>
            </w:r>
          </w:p>
        </w:tc>
        <w:tc>
          <w:tcPr>
            <w:tcW w:w="484" w:type="pct"/>
            <w:shd w:val="clear" w:color="000000" w:fill="FFFFFF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  <w:t>6=5/2*100</w:t>
            </w:r>
          </w:p>
        </w:tc>
        <w:tc>
          <w:tcPr>
            <w:tcW w:w="446" w:type="pct"/>
            <w:shd w:val="clear" w:color="000000" w:fill="FFFFFF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8"/>
                <w:szCs w:val="8"/>
                <w:lang w:eastAsia="hr-HR"/>
              </w:rPr>
              <w:t>7=5/4*100</w:t>
            </w:r>
          </w:p>
        </w:tc>
      </w:tr>
      <w:tr w:rsidR="008E3752" w:rsidRPr="004A48F5" w:rsidTr="00D65E18">
        <w:trPr>
          <w:trHeight w:val="316"/>
          <w:jc w:val="center"/>
        </w:trPr>
        <w:tc>
          <w:tcPr>
            <w:tcW w:w="1342" w:type="pct"/>
            <w:shd w:val="clear" w:color="auto" w:fill="auto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  <w:t>8 PRIMICI OD FINANCIJSKE IMOVINE I ZADUŽIVANJA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8E3752" w:rsidRPr="004A48F5" w:rsidTr="00D65E18">
        <w:trPr>
          <w:trHeight w:val="289"/>
          <w:jc w:val="center"/>
        </w:trPr>
        <w:tc>
          <w:tcPr>
            <w:tcW w:w="1342" w:type="pct"/>
            <w:shd w:val="clear" w:color="auto" w:fill="auto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  <w:t>5 IZDACI ZA FINANCIJSKU IMOVINU I OTPLATE ZAJMOVA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8E3752" w:rsidRPr="004A48F5" w:rsidTr="00D65E18">
        <w:trPr>
          <w:trHeight w:val="301"/>
          <w:jc w:val="center"/>
        </w:trPr>
        <w:tc>
          <w:tcPr>
            <w:tcW w:w="1342" w:type="pct"/>
            <w:shd w:val="clear" w:color="000000" w:fill="DCE6F1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RAZLIKA PRIMITAKA I IZDATAKA</w:t>
            </w:r>
          </w:p>
        </w:tc>
        <w:tc>
          <w:tcPr>
            <w:tcW w:w="749" w:type="pct"/>
            <w:shd w:val="clear" w:color="000000" w:fill="DCE6F1"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74" w:type="pct"/>
            <w:shd w:val="clear" w:color="000000" w:fill="DCE6F1"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75" w:type="pct"/>
            <w:shd w:val="clear" w:color="000000" w:fill="DCE6F1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29" w:type="pct"/>
            <w:shd w:val="clear" w:color="000000" w:fill="DCE6F1"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8E3752" w:rsidRPr="004A48F5" w:rsidTr="00D65E18">
        <w:trPr>
          <w:trHeight w:val="301"/>
          <w:jc w:val="center"/>
        </w:trPr>
        <w:tc>
          <w:tcPr>
            <w:tcW w:w="1342" w:type="pct"/>
            <w:shd w:val="clear" w:color="auto" w:fill="auto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  <w:t>PRIJENOS SREDSTAVA IZ PRETHODNE GODINE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8E3752" w:rsidRPr="004A48F5" w:rsidTr="00D65E18">
        <w:trPr>
          <w:trHeight w:val="301"/>
          <w:jc w:val="center"/>
        </w:trPr>
        <w:tc>
          <w:tcPr>
            <w:tcW w:w="1342" w:type="pct"/>
            <w:shd w:val="clear" w:color="auto" w:fill="auto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hr-HR"/>
              </w:rPr>
              <w:t>PRIJENOS SREDSTAVA U SLJEDEĆE RAZDOBLJE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8E3752" w:rsidRPr="004A48F5" w:rsidRDefault="00AF3349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hr-HR"/>
              </w:rPr>
              <w:t>31.021,16</w:t>
            </w:r>
          </w:p>
        </w:tc>
        <w:tc>
          <w:tcPr>
            <w:tcW w:w="674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75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29" w:type="pct"/>
            <w:shd w:val="clear" w:color="auto" w:fill="auto"/>
            <w:noWrap/>
            <w:vAlign w:val="center"/>
          </w:tcPr>
          <w:p w:rsidR="008E3752" w:rsidRPr="004A48F5" w:rsidRDefault="00C263F7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10.598,60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46" w:type="pct"/>
            <w:shd w:val="clear" w:color="auto" w:fill="auto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8E3752" w:rsidRPr="004A48F5" w:rsidTr="00D65E18">
        <w:trPr>
          <w:trHeight w:val="289"/>
          <w:jc w:val="center"/>
        </w:trPr>
        <w:tc>
          <w:tcPr>
            <w:tcW w:w="1342" w:type="pct"/>
            <w:shd w:val="clear" w:color="000000" w:fill="DCE6F1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NETO FINANCIRANJE</w:t>
            </w:r>
          </w:p>
        </w:tc>
        <w:tc>
          <w:tcPr>
            <w:tcW w:w="749" w:type="pct"/>
            <w:shd w:val="clear" w:color="000000" w:fill="DCE6F1"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74" w:type="pct"/>
            <w:shd w:val="clear" w:color="000000" w:fill="DCE6F1"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75" w:type="pct"/>
            <w:shd w:val="clear" w:color="000000" w:fill="DCE6F1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29" w:type="pct"/>
            <w:shd w:val="clear" w:color="000000" w:fill="DCE6F1"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84" w:type="pct"/>
            <w:shd w:val="clear" w:color="000000" w:fill="DCE6F1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46" w:type="pct"/>
            <w:shd w:val="clear" w:color="000000" w:fill="DCE6F1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8E3752" w:rsidRPr="00B35FA8" w:rsidTr="00D65E18">
        <w:trPr>
          <w:trHeight w:val="313"/>
          <w:jc w:val="center"/>
        </w:trPr>
        <w:tc>
          <w:tcPr>
            <w:tcW w:w="1342" w:type="pct"/>
            <w:shd w:val="clear" w:color="000000" w:fill="DCE6F1"/>
            <w:vAlign w:val="center"/>
            <w:hideMark/>
          </w:tcPr>
          <w:p w:rsidR="008E3752" w:rsidRPr="004A48F5" w:rsidRDefault="008E3752" w:rsidP="008E37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4A48F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t>VIŠAK/MANJAK + NETO FINANCIRANJE</w:t>
            </w:r>
          </w:p>
        </w:tc>
        <w:tc>
          <w:tcPr>
            <w:tcW w:w="749" w:type="pct"/>
            <w:shd w:val="clear" w:color="000000" w:fill="DCE6F1"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hr-HR"/>
              </w:rPr>
            </w:pPr>
          </w:p>
        </w:tc>
        <w:tc>
          <w:tcPr>
            <w:tcW w:w="674" w:type="pct"/>
            <w:shd w:val="clear" w:color="000000" w:fill="DCE6F1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75" w:type="pct"/>
            <w:shd w:val="clear" w:color="000000" w:fill="DCE6F1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629" w:type="pct"/>
            <w:shd w:val="clear" w:color="000000" w:fill="DCE6F1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84" w:type="pct"/>
            <w:shd w:val="clear" w:color="000000" w:fill="DCE6F1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46" w:type="pct"/>
            <w:shd w:val="clear" w:color="000000" w:fill="DCE6F1"/>
            <w:noWrap/>
            <w:vAlign w:val="center"/>
          </w:tcPr>
          <w:p w:rsidR="008E3752" w:rsidRPr="004A48F5" w:rsidRDefault="008E3752" w:rsidP="008E37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</w:tbl>
    <w:p w:rsidR="00577107" w:rsidRDefault="00577107" w:rsidP="008E3752">
      <w:pPr>
        <w:spacing w:after="0" w:line="240" w:lineRule="auto"/>
        <w:rPr>
          <w:sz w:val="24"/>
          <w:szCs w:val="24"/>
        </w:rPr>
      </w:pPr>
    </w:p>
    <w:p w:rsidR="008E3752" w:rsidRPr="001A02C6" w:rsidRDefault="008E3752" w:rsidP="008E3752">
      <w:pPr>
        <w:spacing w:after="0" w:line="240" w:lineRule="auto"/>
        <w:rPr>
          <w:b/>
          <w:bCs/>
          <w:sz w:val="24"/>
          <w:szCs w:val="24"/>
        </w:rPr>
      </w:pPr>
      <w:r w:rsidRPr="001A02C6">
        <w:rPr>
          <w:sz w:val="24"/>
          <w:szCs w:val="24"/>
        </w:rPr>
        <w:t xml:space="preserve">Izvještaj o prihodima i rashodima prema </w:t>
      </w:r>
      <w:r w:rsidRPr="001A02C6">
        <w:rPr>
          <w:b/>
          <w:bCs/>
          <w:sz w:val="24"/>
          <w:szCs w:val="24"/>
        </w:rPr>
        <w:t>ekonomskoj klasifikaciji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Najveći rast</w:t>
      </w:r>
      <w:r w:rsidR="001E4FE6" w:rsidRPr="001A02C6">
        <w:rPr>
          <w:sz w:val="24"/>
          <w:szCs w:val="24"/>
        </w:rPr>
        <w:t xml:space="preserve"> u odnosu na </w:t>
      </w:r>
      <w:r w:rsidR="00C07434" w:rsidRPr="001A02C6">
        <w:rPr>
          <w:sz w:val="24"/>
          <w:szCs w:val="24"/>
        </w:rPr>
        <w:t>plan</w:t>
      </w:r>
      <w:r w:rsidR="00B528B0" w:rsidRPr="001A02C6">
        <w:rPr>
          <w:sz w:val="24"/>
          <w:szCs w:val="24"/>
        </w:rPr>
        <w:t xml:space="preserve"> ostvaren je na</w:t>
      </w:r>
      <w:r w:rsidR="001E4FE6" w:rsidRPr="001A02C6">
        <w:rPr>
          <w:sz w:val="24"/>
          <w:szCs w:val="24"/>
        </w:rPr>
        <w:t xml:space="preserve"> </w:t>
      </w:r>
      <w:r w:rsidR="00627984" w:rsidRPr="001A02C6">
        <w:rPr>
          <w:sz w:val="24"/>
          <w:szCs w:val="24"/>
        </w:rPr>
        <w:t>prihodima</w:t>
      </w:r>
      <w:r w:rsidR="001E4FE6" w:rsidRPr="001A02C6">
        <w:rPr>
          <w:sz w:val="24"/>
          <w:szCs w:val="24"/>
        </w:rPr>
        <w:t xml:space="preserve"> od upravnih i administrativnih pristojbi </w:t>
      </w:r>
      <w:r w:rsidRPr="001A02C6">
        <w:rPr>
          <w:sz w:val="24"/>
          <w:szCs w:val="24"/>
        </w:rPr>
        <w:t xml:space="preserve"> indeks </w:t>
      </w:r>
      <w:r w:rsidR="00C07434" w:rsidRPr="001A02C6">
        <w:rPr>
          <w:sz w:val="24"/>
          <w:szCs w:val="24"/>
        </w:rPr>
        <w:t>124,86</w:t>
      </w:r>
      <w:r w:rsidRPr="001A02C6">
        <w:rPr>
          <w:sz w:val="24"/>
          <w:szCs w:val="24"/>
        </w:rPr>
        <w:t xml:space="preserve">. Prihodi unutar općeg </w:t>
      </w:r>
      <w:r w:rsidR="00C07434" w:rsidRPr="001A02C6">
        <w:rPr>
          <w:sz w:val="24"/>
          <w:szCs w:val="24"/>
        </w:rPr>
        <w:t>proračuna i iz inozemstva pali</w:t>
      </w:r>
      <w:r w:rsidRPr="001A02C6">
        <w:rPr>
          <w:sz w:val="24"/>
          <w:szCs w:val="24"/>
        </w:rPr>
        <w:t xml:space="preserve"> su – indeks </w:t>
      </w:r>
      <w:r w:rsidR="00C07434" w:rsidRPr="001A02C6">
        <w:rPr>
          <w:sz w:val="24"/>
          <w:szCs w:val="24"/>
        </w:rPr>
        <w:t>82,17</w:t>
      </w:r>
      <w:r w:rsidR="0014077C" w:rsidRPr="001A02C6">
        <w:rPr>
          <w:sz w:val="24"/>
          <w:szCs w:val="24"/>
        </w:rPr>
        <w:t>,</w:t>
      </w:r>
      <w:r w:rsidR="00627984" w:rsidRPr="001A02C6">
        <w:rPr>
          <w:sz w:val="24"/>
          <w:szCs w:val="24"/>
        </w:rPr>
        <w:t xml:space="preserve"> </w:t>
      </w:r>
      <w:r w:rsidR="00B528B0" w:rsidRPr="001A02C6">
        <w:rPr>
          <w:sz w:val="24"/>
          <w:szCs w:val="24"/>
        </w:rPr>
        <w:t>dok su vlastiti p</w:t>
      </w:r>
      <w:r w:rsidR="00C07434" w:rsidRPr="001A02C6">
        <w:rPr>
          <w:sz w:val="24"/>
          <w:szCs w:val="24"/>
        </w:rPr>
        <w:t>rihodi i donacije rasli (i=103,04</w:t>
      </w:r>
      <w:r w:rsidR="00B528B0" w:rsidRPr="001A02C6">
        <w:rPr>
          <w:sz w:val="24"/>
          <w:szCs w:val="24"/>
        </w:rPr>
        <w:t>).</w:t>
      </w:r>
      <w:r w:rsidR="00C07434" w:rsidRPr="001A02C6">
        <w:rPr>
          <w:sz w:val="24"/>
          <w:szCs w:val="24"/>
        </w:rPr>
        <w:t xml:space="preserve"> Prihodi iz nadležnog proračuna su pali u odnosu na plan, indeks je 77,37.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</w:p>
    <w:p w:rsidR="008E3752" w:rsidRPr="001A02C6" w:rsidRDefault="00C07434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 xml:space="preserve">Ukupni rashodi izdaci u 2024. godini ostvareni su u iznosu od 1.053.106,56 eura, odnosno 83,57% od planiranih 1.260.174,28 eura.  </w:t>
      </w:r>
    </w:p>
    <w:p w:rsidR="00C07434" w:rsidRPr="001A02C6" w:rsidRDefault="00C07434" w:rsidP="008E3752">
      <w:pPr>
        <w:spacing w:after="0" w:line="240" w:lineRule="auto"/>
        <w:rPr>
          <w:sz w:val="24"/>
          <w:szCs w:val="24"/>
        </w:rPr>
      </w:pPr>
    </w:p>
    <w:p w:rsidR="00C07434" w:rsidRPr="001A02C6" w:rsidRDefault="00C07434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31 RASHODI ZA ZAPOSLENE</w:t>
      </w:r>
    </w:p>
    <w:p w:rsidR="00C07434" w:rsidRPr="001A02C6" w:rsidRDefault="00C07434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Rashodi za zaposlene iznose 931.521,42 eura</w:t>
      </w:r>
      <w:r w:rsidR="00574CE7" w:rsidRPr="001A02C6">
        <w:rPr>
          <w:sz w:val="24"/>
          <w:szCs w:val="24"/>
        </w:rPr>
        <w:t xml:space="preserve">, u odnosu na plan izvršeni su za 84,28%. Izvršeni iznos odnosi se na plaće i materijalna prava zaposlenika iz državnog proračuna, kao i na plaće za asistente u nastavi koji su financirani projektima Europske unije. 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</w:p>
    <w:p w:rsidR="00AF70A5" w:rsidRPr="001A02C6" w:rsidRDefault="00AF70A5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32 MATERIJALNI RASHODI</w:t>
      </w:r>
    </w:p>
    <w:p w:rsidR="00AF70A5" w:rsidRPr="001A02C6" w:rsidRDefault="00AF70A5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 xml:space="preserve">Materijalni rashodi planirani su u iznosu od 94.296,21 eura, a izvršeno je 91.192,02 eura, što iznosi 96,71% izvršenja u odnosu na plan. Materijalni rashodi odnose se na naknade troškova zaposlenicima, rashode za materijal i energiju, rashode za usluge i ostale nespomenute rashode poslovanja. </w:t>
      </w:r>
    </w:p>
    <w:p w:rsidR="00AF70A5" w:rsidRPr="001A02C6" w:rsidRDefault="00AF70A5" w:rsidP="008E3752">
      <w:pPr>
        <w:spacing w:after="0" w:line="240" w:lineRule="auto"/>
        <w:rPr>
          <w:sz w:val="24"/>
          <w:szCs w:val="24"/>
        </w:rPr>
      </w:pPr>
    </w:p>
    <w:p w:rsidR="00AF70A5" w:rsidRPr="001A02C6" w:rsidRDefault="00AF70A5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34 FINANCIJSKI RASHODI</w:t>
      </w:r>
    </w:p>
    <w:p w:rsidR="00AF70A5" w:rsidRPr="001A02C6" w:rsidRDefault="00AF70A5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 xml:space="preserve">Planirani su u iznosu od 700,00 eura, a ostvareni u iznosu od 617,04 eura, ostvareno je 88,15%. Financijski rashodi odnose se na bankarske usluge i usluge platnog prometa. </w:t>
      </w:r>
    </w:p>
    <w:p w:rsidR="00AF70A5" w:rsidRPr="001A02C6" w:rsidRDefault="00AF70A5" w:rsidP="008E3752">
      <w:pPr>
        <w:spacing w:after="0" w:line="240" w:lineRule="auto"/>
        <w:rPr>
          <w:sz w:val="24"/>
          <w:szCs w:val="24"/>
        </w:rPr>
      </w:pPr>
    </w:p>
    <w:p w:rsidR="00AF70A5" w:rsidRPr="001A02C6" w:rsidRDefault="00AF70A5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37 NAKNADE GRAĐANIMA I KUĆANSTVIMA NA TEMELJU OSIGURANJA I DRUGIH NAKNADA</w:t>
      </w:r>
    </w:p>
    <w:p w:rsidR="00AF70A5" w:rsidRPr="001A02C6" w:rsidRDefault="00AF70A5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 xml:space="preserve">Planirano je 45.112,00 eura, a ostvareno u iznosu od 28.771,40 eura, postotak ostvarenja iznosi 63,78%. Izvršenje je manje od planiranog zbog manjeg broja </w:t>
      </w:r>
      <w:r w:rsidR="00A35E3E" w:rsidRPr="001A02C6">
        <w:rPr>
          <w:sz w:val="24"/>
          <w:szCs w:val="24"/>
        </w:rPr>
        <w:t>učenika.</w:t>
      </w:r>
    </w:p>
    <w:p w:rsidR="00A35E3E" w:rsidRPr="001A02C6" w:rsidRDefault="00A35E3E" w:rsidP="008E3752">
      <w:pPr>
        <w:spacing w:after="0" w:line="240" w:lineRule="auto"/>
        <w:rPr>
          <w:sz w:val="24"/>
          <w:szCs w:val="24"/>
        </w:rPr>
      </w:pPr>
    </w:p>
    <w:p w:rsidR="00A35E3E" w:rsidRPr="001A02C6" w:rsidRDefault="00A35E3E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38 OSTALI RASHODI</w:t>
      </w:r>
    </w:p>
    <w:p w:rsidR="00A35E3E" w:rsidRPr="001A02C6" w:rsidRDefault="00A35E3E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Ostali rashodi iznose 198,43 eura, a planiran je iznos od 199,90 eura, izvršenje na ovoj stavci iznosi 99,26%. Ostali rashodi odnose se na tekuće donacije u naravi.</w:t>
      </w:r>
    </w:p>
    <w:p w:rsidR="00A35E3E" w:rsidRPr="001A02C6" w:rsidRDefault="00A35E3E" w:rsidP="008E3752">
      <w:pPr>
        <w:spacing w:after="0" w:line="240" w:lineRule="auto"/>
        <w:rPr>
          <w:sz w:val="24"/>
          <w:szCs w:val="24"/>
        </w:rPr>
      </w:pPr>
    </w:p>
    <w:p w:rsidR="00A35E3E" w:rsidRPr="001A02C6" w:rsidRDefault="00A35E3E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 xml:space="preserve">42 RASHODI ZA NABAVU </w:t>
      </w:r>
      <w:r w:rsidR="00872C0D" w:rsidRPr="001A02C6">
        <w:rPr>
          <w:sz w:val="24"/>
          <w:szCs w:val="24"/>
        </w:rPr>
        <w:t>PROIZVEDENE DUGOTRAJNE IMOVINE</w:t>
      </w:r>
    </w:p>
    <w:p w:rsidR="00872C0D" w:rsidRPr="001A02C6" w:rsidRDefault="00872C0D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lastRenderedPageBreak/>
        <w:t>Rashodi za nabavu dugotrajne imovine iznose 806,25 eura</w:t>
      </w:r>
      <w:r w:rsidR="005E652E" w:rsidRPr="001A02C6">
        <w:rPr>
          <w:sz w:val="24"/>
          <w:szCs w:val="24"/>
        </w:rPr>
        <w:t>, a planirano je 5.650,00 eura što iznosi 14,27% izvršenja. Od planiranih sredstva smo nabavili jedno računalo, ostale nabave su odgođene do daljnjeg.</w:t>
      </w:r>
    </w:p>
    <w:p w:rsidR="005E652E" w:rsidRDefault="005E652E" w:rsidP="008E3752">
      <w:pPr>
        <w:spacing w:after="0" w:line="240" w:lineRule="auto"/>
        <w:rPr>
          <w:sz w:val="24"/>
          <w:szCs w:val="24"/>
        </w:rPr>
      </w:pPr>
    </w:p>
    <w:p w:rsidR="001A02C6" w:rsidRPr="001A02C6" w:rsidRDefault="001A02C6" w:rsidP="008E3752">
      <w:pPr>
        <w:spacing w:after="0" w:line="240" w:lineRule="auto"/>
        <w:rPr>
          <w:sz w:val="24"/>
          <w:szCs w:val="24"/>
        </w:rPr>
      </w:pPr>
    </w:p>
    <w:p w:rsidR="008E3752" w:rsidRPr="001A02C6" w:rsidRDefault="008E3752" w:rsidP="008E3752">
      <w:pPr>
        <w:spacing w:after="0" w:line="240" w:lineRule="auto"/>
        <w:rPr>
          <w:b/>
          <w:bCs/>
          <w:sz w:val="24"/>
          <w:szCs w:val="24"/>
        </w:rPr>
      </w:pPr>
      <w:r w:rsidRPr="001A02C6">
        <w:rPr>
          <w:sz w:val="24"/>
          <w:szCs w:val="24"/>
        </w:rPr>
        <w:t>Izvještaj o prihodima i rashodima prema</w:t>
      </w:r>
      <w:r w:rsidRPr="001A02C6">
        <w:rPr>
          <w:b/>
          <w:bCs/>
          <w:sz w:val="24"/>
          <w:szCs w:val="24"/>
        </w:rPr>
        <w:t xml:space="preserve"> izvorima financiranja</w:t>
      </w:r>
    </w:p>
    <w:p w:rsidR="008E3752" w:rsidRPr="001A02C6" w:rsidRDefault="00D96570" w:rsidP="008E3752">
      <w:pPr>
        <w:spacing w:after="0" w:line="240" w:lineRule="auto"/>
        <w:rPr>
          <w:color w:val="C00000"/>
          <w:sz w:val="24"/>
          <w:szCs w:val="24"/>
        </w:rPr>
      </w:pPr>
      <w:r w:rsidRPr="001A02C6">
        <w:rPr>
          <w:sz w:val="24"/>
          <w:szCs w:val="24"/>
        </w:rPr>
        <w:t>Uku</w:t>
      </w:r>
      <w:r w:rsidR="005E652E" w:rsidRPr="001A02C6">
        <w:rPr>
          <w:sz w:val="24"/>
          <w:szCs w:val="24"/>
        </w:rPr>
        <w:t xml:space="preserve">pni prihodi ostvareni  u </w:t>
      </w:r>
      <w:r w:rsidR="005B514D" w:rsidRPr="001A02C6">
        <w:rPr>
          <w:sz w:val="24"/>
          <w:szCs w:val="24"/>
        </w:rPr>
        <w:t>2024. godini</w:t>
      </w:r>
      <w:r w:rsidRPr="001A02C6">
        <w:rPr>
          <w:sz w:val="24"/>
          <w:szCs w:val="24"/>
        </w:rPr>
        <w:t xml:space="preserve"> u odnos</w:t>
      </w:r>
      <w:r w:rsidR="005B514D" w:rsidRPr="001A02C6">
        <w:rPr>
          <w:sz w:val="24"/>
          <w:szCs w:val="24"/>
        </w:rPr>
        <w:t xml:space="preserve">u na ostvarena  sredstva u </w:t>
      </w:r>
      <w:r w:rsidRPr="001A02C6">
        <w:rPr>
          <w:sz w:val="24"/>
          <w:szCs w:val="24"/>
        </w:rPr>
        <w:t>202</w:t>
      </w:r>
      <w:r w:rsidR="005B514D" w:rsidRPr="001A02C6">
        <w:rPr>
          <w:sz w:val="24"/>
          <w:szCs w:val="24"/>
        </w:rPr>
        <w:t>3. godini su viši  (indeks 117,16)</w:t>
      </w:r>
      <w:r w:rsidRPr="001A02C6">
        <w:rPr>
          <w:sz w:val="24"/>
          <w:szCs w:val="24"/>
        </w:rPr>
        <w:t>.</w:t>
      </w:r>
      <w:r w:rsidR="008E3752" w:rsidRPr="001A02C6">
        <w:rPr>
          <w:sz w:val="24"/>
          <w:szCs w:val="24"/>
        </w:rPr>
        <w:t xml:space="preserve"> Najveći rast imaju </w:t>
      </w:r>
      <w:r w:rsidR="005B514D" w:rsidRPr="001A02C6">
        <w:rPr>
          <w:sz w:val="24"/>
          <w:szCs w:val="24"/>
        </w:rPr>
        <w:t>opći prihodi i primici</w:t>
      </w:r>
      <w:r w:rsidR="008E3752" w:rsidRPr="001A02C6">
        <w:rPr>
          <w:sz w:val="24"/>
          <w:szCs w:val="24"/>
        </w:rPr>
        <w:t xml:space="preserve"> </w:t>
      </w:r>
      <w:r w:rsidR="005B514D" w:rsidRPr="001A02C6">
        <w:rPr>
          <w:sz w:val="24"/>
          <w:szCs w:val="24"/>
        </w:rPr>
        <w:t>(</w:t>
      </w:r>
      <w:r w:rsidR="008E3752" w:rsidRPr="001A02C6">
        <w:rPr>
          <w:sz w:val="24"/>
          <w:szCs w:val="24"/>
        </w:rPr>
        <w:t>in</w:t>
      </w:r>
      <w:r w:rsidR="005B514D" w:rsidRPr="001A02C6">
        <w:rPr>
          <w:sz w:val="24"/>
          <w:szCs w:val="24"/>
        </w:rPr>
        <w:t>deks 705,44)</w:t>
      </w:r>
      <w:r w:rsidR="00916122" w:rsidRPr="001A02C6">
        <w:rPr>
          <w:sz w:val="24"/>
          <w:szCs w:val="24"/>
        </w:rPr>
        <w:t>,</w:t>
      </w:r>
      <w:r w:rsidR="005B514D" w:rsidRPr="001A02C6">
        <w:rPr>
          <w:sz w:val="24"/>
          <w:szCs w:val="24"/>
        </w:rPr>
        <w:t xml:space="preserve"> pomoći iz inozemstva (indeks 179,53), prihodi za posebne namjene (indeks 120,25) zatim pomoći od nadležnog ministarstva (indeks 118,98). </w:t>
      </w:r>
      <w:r w:rsidR="008E3752" w:rsidRPr="001A02C6">
        <w:rPr>
          <w:sz w:val="24"/>
          <w:szCs w:val="24"/>
        </w:rPr>
        <w:t xml:space="preserve">Indeks </w:t>
      </w:r>
      <w:r w:rsidR="009039AC" w:rsidRPr="001A02C6">
        <w:rPr>
          <w:sz w:val="24"/>
          <w:szCs w:val="24"/>
        </w:rPr>
        <w:t xml:space="preserve">ispod 100 ostvaren je </w:t>
      </w:r>
      <w:r w:rsidR="00B525AB" w:rsidRPr="001A02C6">
        <w:rPr>
          <w:sz w:val="24"/>
          <w:szCs w:val="24"/>
        </w:rPr>
        <w:t xml:space="preserve"> kod </w:t>
      </w:r>
      <w:r w:rsidR="005B514D" w:rsidRPr="001A02C6">
        <w:rPr>
          <w:sz w:val="24"/>
          <w:szCs w:val="24"/>
        </w:rPr>
        <w:t>decentraliziranih sredstava</w:t>
      </w:r>
      <w:r w:rsidR="009039AC" w:rsidRPr="001A02C6">
        <w:rPr>
          <w:sz w:val="24"/>
          <w:szCs w:val="24"/>
        </w:rPr>
        <w:t xml:space="preserve"> i </w:t>
      </w:r>
      <w:r w:rsidR="008E3752" w:rsidRPr="001A02C6">
        <w:rPr>
          <w:sz w:val="24"/>
          <w:szCs w:val="24"/>
        </w:rPr>
        <w:t xml:space="preserve">iznosi </w:t>
      </w:r>
      <w:r w:rsidR="005B514D" w:rsidRPr="001A02C6">
        <w:rPr>
          <w:sz w:val="24"/>
          <w:szCs w:val="24"/>
        </w:rPr>
        <w:t>98,33 (o</w:t>
      </w:r>
      <w:r w:rsidR="009039AC" w:rsidRPr="001A02C6">
        <w:rPr>
          <w:sz w:val="24"/>
          <w:szCs w:val="24"/>
        </w:rPr>
        <w:t>snivač)</w:t>
      </w:r>
      <w:r w:rsidR="005B514D" w:rsidRPr="001A02C6">
        <w:rPr>
          <w:sz w:val="24"/>
          <w:szCs w:val="24"/>
        </w:rPr>
        <w:t>, vlastitih prihoda (indeks 64,09), prihoda iz državnog proračuna za prijevoz učenika (indeks 96,55)</w:t>
      </w:r>
      <w:r w:rsidR="009039AC" w:rsidRPr="001A02C6">
        <w:rPr>
          <w:sz w:val="24"/>
          <w:szCs w:val="24"/>
        </w:rPr>
        <w:t xml:space="preserve"> i k</w:t>
      </w:r>
      <w:r w:rsidR="005B514D" w:rsidRPr="001A02C6">
        <w:rPr>
          <w:sz w:val="24"/>
          <w:szCs w:val="24"/>
        </w:rPr>
        <w:t>od tekućih donacija (indeks 17,09)</w:t>
      </w:r>
      <w:r w:rsidR="009039AC" w:rsidRPr="001A02C6">
        <w:rPr>
          <w:sz w:val="24"/>
          <w:szCs w:val="24"/>
        </w:rPr>
        <w:t>.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 xml:space="preserve">Ukupni </w:t>
      </w:r>
      <w:r w:rsidR="005B514D" w:rsidRPr="001A02C6">
        <w:rPr>
          <w:sz w:val="24"/>
          <w:szCs w:val="24"/>
        </w:rPr>
        <w:t>rashodi ostvareni  u 2024. godini</w:t>
      </w:r>
      <w:r w:rsidR="001228A9" w:rsidRPr="001A02C6">
        <w:rPr>
          <w:sz w:val="24"/>
          <w:szCs w:val="24"/>
        </w:rPr>
        <w:t xml:space="preserve"> u</w:t>
      </w:r>
      <w:r w:rsidR="005B514D" w:rsidRPr="001A02C6">
        <w:rPr>
          <w:sz w:val="24"/>
          <w:szCs w:val="24"/>
        </w:rPr>
        <w:t xml:space="preserve"> odnosu na ostvarenje u</w:t>
      </w:r>
      <w:r w:rsidR="000B25E4" w:rsidRPr="001A02C6">
        <w:rPr>
          <w:sz w:val="24"/>
          <w:szCs w:val="24"/>
        </w:rPr>
        <w:t xml:space="preserve"> 2023. godini</w:t>
      </w:r>
      <w:r w:rsidR="001228A9" w:rsidRPr="001A02C6">
        <w:rPr>
          <w:sz w:val="24"/>
          <w:szCs w:val="24"/>
        </w:rPr>
        <w:t xml:space="preserve"> </w:t>
      </w:r>
      <w:r w:rsidRPr="001A02C6">
        <w:rPr>
          <w:sz w:val="24"/>
          <w:szCs w:val="24"/>
        </w:rPr>
        <w:t xml:space="preserve">imaju indeks </w:t>
      </w:r>
      <w:r w:rsidR="000B25E4" w:rsidRPr="001A02C6">
        <w:rPr>
          <w:sz w:val="24"/>
          <w:szCs w:val="24"/>
        </w:rPr>
        <w:t>122,24</w:t>
      </w:r>
      <w:r w:rsidRPr="001A02C6">
        <w:rPr>
          <w:sz w:val="24"/>
          <w:szCs w:val="24"/>
        </w:rPr>
        <w:t>. Najveći rast ostvaren je na</w:t>
      </w:r>
      <w:r w:rsidR="000B25E4" w:rsidRPr="001A02C6">
        <w:rPr>
          <w:sz w:val="24"/>
          <w:szCs w:val="24"/>
        </w:rPr>
        <w:t xml:space="preserve"> općim prihodima i primicima (indeks 705,44)</w:t>
      </w:r>
      <w:r w:rsidRPr="001A02C6">
        <w:rPr>
          <w:sz w:val="24"/>
          <w:szCs w:val="24"/>
        </w:rPr>
        <w:t xml:space="preserve"> rashodima </w:t>
      </w:r>
      <w:r w:rsidR="001228A9" w:rsidRPr="001A02C6">
        <w:rPr>
          <w:sz w:val="24"/>
          <w:szCs w:val="24"/>
        </w:rPr>
        <w:t xml:space="preserve">pomoći iz inozemstva </w:t>
      </w:r>
      <w:r w:rsidR="000B25E4" w:rsidRPr="001A02C6">
        <w:rPr>
          <w:sz w:val="24"/>
          <w:szCs w:val="24"/>
        </w:rPr>
        <w:t>(</w:t>
      </w:r>
      <w:r w:rsidRPr="001A02C6">
        <w:rPr>
          <w:sz w:val="24"/>
          <w:szCs w:val="24"/>
        </w:rPr>
        <w:t xml:space="preserve">indeks </w:t>
      </w:r>
      <w:r w:rsidR="000B25E4" w:rsidRPr="001A02C6">
        <w:rPr>
          <w:sz w:val="24"/>
          <w:szCs w:val="24"/>
        </w:rPr>
        <w:t>179,53)</w:t>
      </w:r>
      <w:r w:rsidRPr="001A02C6">
        <w:rPr>
          <w:color w:val="C00000"/>
          <w:sz w:val="24"/>
          <w:szCs w:val="24"/>
        </w:rPr>
        <w:t xml:space="preserve"> </w:t>
      </w:r>
      <w:r w:rsidRPr="001A02C6">
        <w:rPr>
          <w:sz w:val="24"/>
          <w:szCs w:val="24"/>
        </w:rPr>
        <w:t xml:space="preserve">te </w:t>
      </w:r>
      <w:r w:rsidR="000B25E4" w:rsidRPr="001A02C6">
        <w:rPr>
          <w:sz w:val="24"/>
          <w:szCs w:val="24"/>
        </w:rPr>
        <w:t>pomoći iz nadležnog ministarstva (indeks 125,05).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 xml:space="preserve">Izvještaj o rashodima prema </w:t>
      </w:r>
      <w:r w:rsidRPr="001A02C6">
        <w:rPr>
          <w:b/>
          <w:bCs/>
          <w:sz w:val="24"/>
          <w:szCs w:val="24"/>
        </w:rPr>
        <w:t xml:space="preserve">programskoj klasifikaciji 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 xml:space="preserve">3110 Rashodi za Srednje školstvo – standard indeks </w:t>
      </w:r>
      <w:r w:rsidR="000B25E4" w:rsidRPr="001A02C6">
        <w:rPr>
          <w:sz w:val="24"/>
          <w:szCs w:val="24"/>
        </w:rPr>
        <w:t>84,94</w:t>
      </w:r>
      <w:r w:rsidRPr="001A02C6">
        <w:rPr>
          <w:sz w:val="24"/>
          <w:szCs w:val="24"/>
        </w:rPr>
        <w:t>: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 xml:space="preserve">-Osiguranje minimalnog standarda rada SŠ niže od planiranog (indeks </w:t>
      </w:r>
      <w:r w:rsidR="000B25E4" w:rsidRPr="001A02C6">
        <w:rPr>
          <w:sz w:val="24"/>
          <w:szCs w:val="24"/>
        </w:rPr>
        <w:t>95,60</w:t>
      </w:r>
      <w:r w:rsidR="004A1E29" w:rsidRPr="001A02C6">
        <w:rPr>
          <w:sz w:val="24"/>
          <w:szCs w:val="24"/>
        </w:rPr>
        <w:t>)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 xml:space="preserve">-Rashodi za zaposlene imaju indeks </w:t>
      </w:r>
      <w:r w:rsidR="000B25E4" w:rsidRPr="001A02C6">
        <w:rPr>
          <w:sz w:val="24"/>
          <w:szCs w:val="24"/>
        </w:rPr>
        <w:t>84,15</w:t>
      </w:r>
      <w:r w:rsidRPr="001A02C6">
        <w:rPr>
          <w:sz w:val="24"/>
          <w:szCs w:val="24"/>
        </w:rPr>
        <w:t xml:space="preserve"> 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 xml:space="preserve">3120 Srednje školstvo iznad standarda indeks </w:t>
      </w:r>
      <w:r w:rsidR="000B25E4" w:rsidRPr="001A02C6">
        <w:rPr>
          <w:sz w:val="24"/>
          <w:szCs w:val="24"/>
        </w:rPr>
        <w:t>54,14</w:t>
      </w:r>
      <w:r w:rsidRPr="001A02C6">
        <w:rPr>
          <w:sz w:val="24"/>
          <w:szCs w:val="24"/>
        </w:rPr>
        <w:t xml:space="preserve">: 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 xml:space="preserve">-Djelatnost srednjih škola iznad standarda indeks </w:t>
      </w:r>
      <w:r w:rsidR="000B25E4" w:rsidRPr="001A02C6">
        <w:rPr>
          <w:sz w:val="24"/>
          <w:szCs w:val="24"/>
        </w:rPr>
        <w:t>107,05</w:t>
      </w:r>
    </w:p>
    <w:p w:rsidR="001C3AA9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 xml:space="preserve">-Kapitalni izdaci iznad standarda indeks </w:t>
      </w:r>
      <w:r w:rsidR="000B25E4" w:rsidRPr="001A02C6">
        <w:rPr>
          <w:sz w:val="24"/>
          <w:szCs w:val="24"/>
        </w:rPr>
        <w:t>5,50</w:t>
      </w:r>
      <w:r w:rsidRPr="001A02C6">
        <w:rPr>
          <w:sz w:val="24"/>
          <w:szCs w:val="24"/>
        </w:rPr>
        <w:t xml:space="preserve"> 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 xml:space="preserve">3130 Sufinanciranje prijevoza učenika indeks </w:t>
      </w:r>
      <w:r w:rsidR="000B25E4" w:rsidRPr="001A02C6">
        <w:rPr>
          <w:sz w:val="24"/>
          <w:szCs w:val="24"/>
        </w:rPr>
        <w:t>63,78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 xml:space="preserve">3140 Razvojni i ostali projekti i programi </w:t>
      </w:r>
      <w:r w:rsidR="000B25E4" w:rsidRPr="001A02C6">
        <w:rPr>
          <w:sz w:val="24"/>
          <w:szCs w:val="24"/>
        </w:rPr>
        <w:t>88,29</w:t>
      </w:r>
      <w:r w:rsidRPr="001A02C6">
        <w:rPr>
          <w:sz w:val="24"/>
          <w:szCs w:val="24"/>
        </w:rPr>
        <w:t>: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-S</w:t>
      </w:r>
      <w:r w:rsidR="004A1E29" w:rsidRPr="001A02C6">
        <w:rPr>
          <w:sz w:val="24"/>
          <w:szCs w:val="24"/>
        </w:rPr>
        <w:t xml:space="preserve">hema školskog voća indeks </w:t>
      </w:r>
      <w:r w:rsidR="000B25E4" w:rsidRPr="001A02C6">
        <w:rPr>
          <w:sz w:val="24"/>
          <w:szCs w:val="24"/>
        </w:rPr>
        <w:t>40,57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 xml:space="preserve">-„Obrazovanje jednakih mogućnosti IV“ indeks </w:t>
      </w:r>
      <w:r w:rsidR="000B25E4" w:rsidRPr="001A02C6">
        <w:rPr>
          <w:sz w:val="24"/>
          <w:szCs w:val="24"/>
        </w:rPr>
        <w:t>113,89</w:t>
      </w:r>
      <w:r w:rsidRPr="001A02C6">
        <w:rPr>
          <w:sz w:val="24"/>
          <w:szCs w:val="24"/>
        </w:rPr>
        <w:t xml:space="preserve"> (iz projekta EU financiran </w:t>
      </w:r>
      <w:r w:rsidR="000B25E4" w:rsidRPr="001A02C6">
        <w:rPr>
          <w:sz w:val="24"/>
          <w:szCs w:val="24"/>
        </w:rPr>
        <w:t>je rad dva pomoćnika u nastavi)</w:t>
      </w:r>
    </w:p>
    <w:p w:rsidR="000B25E4" w:rsidRPr="001A02C6" w:rsidRDefault="000B25E4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- „Zajedno za budućnost“ indeks 64,70.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  <w:r w:rsidRPr="001A02C6">
        <w:rPr>
          <w:sz w:val="24"/>
          <w:szCs w:val="24"/>
        </w:rPr>
        <w:t>Stanje na žiro-računu na d</w:t>
      </w:r>
      <w:r w:rsidR="000B25E4" w:rsidRPr="001A02C6">
        <w:rPr>
          <w:sz w:val="24"/>
          <w:szCs w:val="24"/>
        </w:rPr>
        <w:t>an 31.12</w:t>
      </w:r>
      <w:r w:rsidR="00450BA6" w:rsidRPr="001A02C6">
        <w:rPr>
          <w:sz w:val="24"/>
          <w:szCs w:val="24"/>
        </w:rPr>
        <w:t>.2024</w:t>
      </w:r>
      <w:r w:rsidRPr="001A02C6">
        <w:rPr>
          <w:sz w:val="24"/>
          <w:szCs w:val="24"/>
        </w:rPr>
        <w:t xml:space="preserve">. bilo je </w:t>
      </w:r>
      <w:r w:rsidR="000B25E4" w:rsidRPr="001A02C6">
        <w:rPr>
          <w:sz w:val="24"/>
          <w:szCs w:val="24"/>
        </w:rPr>
        <w:t>21.831,95</w:t>
      </w:r>
      <w:r w:rsidR="00D65E18">
        <w:rPr>
          <w:sz w:val="24"/>
          <w:szCs w:val="24"/>
        </w:rPr>
        <w:t>€.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</w:p>
    <w:p w:rsidR="00577107" w:rsidRDefault="00577107" w:rsidP="008E3752">
      <w:pPr>
        <w:spacing w:after="0" w:line="240" w:lineRule="auto"/>
        <w:ind w:left="4248" w:firstLine="708"/>
        <w:rPr>
          <w:sz w:val="24"/>
          <w:szCs w:val="24"/>
        </w:rPr>
      </w:pPr>
    </w:p>
    <w:p w:rsidR="00577107" w:rsidRDefault="00577107" w:rsidP="008E3752">
      <w:pPr>
        <w:spacing w:after="0" w:line="240" w:lineRule="auto"/>
        <w:ind w:left="4248" w:firstLine="708"/>
        <w:rPr>
          <w:sz w:val="24"/>
          <w:szCs w:val="24"/>
        </w:rPr>
      </w:pPr>
    </w:p>
    <w:p w:rsidR="008E3752" w:rsidRPr="001A02C6" w:rsidRDefault="008E3752" w:rsidP="008E3752">
      <w:pPr>
        <w:spacing w:after="0" w:line="240" w:lineRule="auto"/>
        <w:ind w:left="4248" w:firstLine="708"/>
        <w:rPr>
          <w:sz w:val="24"/>
          <w:szCs w:val="24"/>
        </w:rPr>
      </w:pPr>
      <w:bookmarkStart w:id="0" w:name="_GoBack"/>
      <w:bookmarkEnd w:id="0"/>
      <w:r w:rsidRPr="001A02C6">
        <w:rPr>
          <w:sz w:val="24"/>
          <w:szCs w:val="24"/>
        </w:rPr>
        <w:t>RAVNATELJICA</w:t>
      </w:r>
    </w:p>
    <w:p w:rsidR="008E3752" w:rsidRPr="001A02C6" w:rsidRDefault="008E3752" w:rsidP="008E3752">
      <w:pPr>
        <w:spacing w:after="0" w:line="240" w:lineRule="auto"/>
        <w:rPr>
          <w:sz w:val="24"/>
          <w:szCs w:val="24"/>
        </w:rPr>
      </w:pPr>
    </w:p>
    <w:p w:rsidR="008E3752" w:rsidRPr="001A02C6" w:rsidRDefault="008E3752" w:rsidP="00913CD1">
      <w:pPr>
        <w:spacing w:after="0" w:line="240" w:lineRule="auto"/>
        <w:jc w:val="both"/>
        <w:rPr>
          <w:sz w:val="24"/>
          <w:szCs w:val="24"/>
        </w:rPr>
      </w:pPr>
      <w:r w:rsidRPr="001A02C6">
        <w:rPr>
          <w:sz w:val="24"/>
          <w:szCs w:val="24"/>
        </w:rPr>
        <w:tab/>
      </w:r>
      <w:r w:rsidRPr="001A02C6">
        <w:rPr>
          <w:sz w:val="24"/>
          <w:szCs w:val="24"/>
        </w:rPr>
        <w:tab/>
      </w:r>
      <w:r w:rsidRPr="001A02C6">
        <w:rPr>
          <w:sz w:val="24"/>
          <w:szCs w:val="24"/>
        </w:rPr>
        <w:tab/>
      </w:r>
      <w:r w:rsidRPr="001A02C6">
        <w:rPr>
          <w:sz w:val="24"/>
          <w:szCs w:val="24"/>
        </w:rPr>
        <w:tab/>
      </w:r>
      <w:r w:rsidRPr="001A02C6">
        <w:rPr>
          <w:sz w:val="24"/>
          <w:szCs w:val="24"/>
        </w:rPr>
        <w:tab/>
      </w:r>
      <w:r w:rsidRPr="001A02C6">
        <w:rPr>
          <w:sz w:val="24"/>
          <w:szCs w:val="24"/>
        </w:rPr>
        <w:tab/>
      </w:r>
      <w:r w:rsidRPr="001A02C6">
        <w:rPr>
          <w:sz w:val="24"/>
          <w:szCs w:val="24"/>
        </w:rPr>
        <w:tab/>
        <w:t>Danijela Vukelić, dipl. oec.</w:t>
      </w:r>
    </w:p>
    <w:sectPr w:rsidR="008E3752" w:rsidRPr="001A02C6" w:rsidSect="004C29B5">
      <w:headerReference w:type="default" r:id="rId11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D2" w:rsidRDefault="00733FD2" w:rsidP="004C0443">
      <w:pPr>
        <w:spacing w:after="0" w:line="240" w:lineRule="auto"/>
      </w:pPr>
      <w:r>
        <w:separator/>
      </w:r>
    </w:p>
  </w:endnote>
  <w:endnote w:type="continuationSeparator" w:id="0">
    <w:p w:rsidR="00733FD2" w:rsidRDefault="00733FD2" w:rsidP="004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F01" w:rsidRPr="00886256" w:rsidRDefault="004C29B5" w:rsidP="00F67F01">
    <w:pPr>
      <w:pStyle w:val="Podnoje"/>
      <w:jc w:val="center"/>
      <w:rPr>
        <w:spacing w:val="4"/>
        <w:sz w:val="16"/>
        <w:szCs w:val="16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836A10" wp14:editId="6188ACBF">
              <wp:simplePos x="0" y="0"/>
              <wp:positionH relativeFrom="column">
                <wp:posOffset>5080</wp:posOffset>
              </wp:positionH>
              <wp:positionV relativeFrom="paragraph">
                <wp:posOffset>-59690</wp:posOffset>
              </wp:positionV>
              <wp:extent cx="5905500" cy="9525"/>
              <wp:effectExtent l="0" t="0" r="19050" b="28575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4.7pt" to="465.4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" strokecolor="#4a7ebb">
              <o:lock v:ext="edit" shapetype="f"/>
            </v:line>
          </w:pict>
        </mc:Fallback>
      </mc:AlternateContent>
    </w:r>
    <w:r w:rsidR="00F67F01" w:rsidRPr="00886256">
      <w:rPr>
        <w:spacing w:val="4"/>
        <w:sz w:val="16"/>
        <w:szCs w:val="16"/>
      </w:rPr>
      <w:t>Šifra škole 09-074-501; OIB 42238770846; Matični broj 3091708</w:t>
    </w:r>
  </w:p>
  <w:p w:rsidR="00F67F01" w:rsidRPr="00886256" w:rsidRDefault="00F67F01" w:rsidP="00F67F01">
    <w:pPr>
      <w:pStyle w:val="Podnoje"/>
      <w:jc w:val="center"/>
      <w:rPr>
        <w:spacing w:val="4"/>
        <w:sz w:val="16"/>
        <w:szCs w:val="16"/>
      </w:rPr>
    </w:pPr>
    <w:r w:rsidRPr="00886256">
      <w:rPr>
        <w:spacing w:val="4"/>
        <w:sz w:val="16"/>
        <w:szCs w:val="16"/>
      </w:rPr>
      <w:t>IBAN HR5224020061100109266</w:t>
    </w:r>
    <w:r w:rsidR="00BB7964" w:rsidRPr="00886256">
      <w:rPr>
        <w:spacing w:val="4"/>
        <w:sz w:val="16"/>
        <w:szCs w:val="16"/>
      </w:rPr>
      <w:t xml:space="preserve">  </w:t>
    </w:r>
  </w:p>
  <w:p w:rsidR="00F60483" w:rsidRDefault="00F604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D2" w:rsidRDefault="00733FD2" w:rsidP="004C0443">
      <w:pPr>
        <w:spacing w:after="0" w:line="240" w:lineRule="auto"/>
      </w:pPr>
      <w:r>
        <w:separator/>
      </w:r>
    </w:p>
  </w:footnote>
  <w:footnote w:type="continuationSeparator" w:id="0">
    <w:p w:rsidR="00733FD2" w:rsidRDefault="00733FD2" w:rsidP="004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F45" w:rsidRDefault="00837140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298" distR="114298" simplePos="0" relativeHeight="251656704" behindDoc="0" locked="0" layoutInCell="1" allowOverlap="1" wp14:anchorId="376FEBF0" wp14:editId="5BBB39B1">
              <wp:simplePos x="0" y="0"/>
              <wp:positionH relativeFrom="column">
                <wp:posOffset>3166745</wp:posOffset>
              </wp:positionH>
              <wp:positionV relativeFrom="paragraph">
                <wp:posOffset>55880</wp:posOffset>
              </wp:positionV>
              <wp:extent cx="0" cy="676275"/>
              <wp:effectExtent l="0" t="0" r="19050" b="952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7627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6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49.35pt,4.4pt" to="249.3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" strokecolor="#4a7ebb">
              <o:lock v:ext="edit" shapetype="f"/>
            </v:lin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59776" behindDoc="1" locked="0" layoutInCell="1" allowOverlap="1" wp14:anchorId="38A11D88" wp14:editId="17F6C945">
          <wp:simplePos x="0" y="0"/>
          <wp:positionH relativeFrom="column">
            <wp:posOffset>5348605</wp:posOffset>
          </wp:positionH>
          <wp:positionV relativeFrom="paragraph">
            <wp:posOffset>55880</wp:posOffset>
          </wp:positionV>
          <wp:extent cx="752475" cy="752475"/>
          <wp:effectExtent l="0" t="0" r="9525" b="9525"/>
          <wp:wrapNone/>
          <wp:docPr id="12" name="Picture 12" descr="C:\Users\Ravnateljica\AppData\Local\Temp\Rar$DIa0.807\ihr_qr_code_ohne_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avnateljica\AppData\Local\Temp\Rar$DIa0.807\ihr_qr_code_ohne_logo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1940DE4" wp14:editId="57E5DC03">
              <wp:simplePos x="0" y="0"/>
              <wp:positionH relativeFrom="column">
                <wp:posOffset>3171825</wp:posOffset>
              </wp:positionH>
              <wp:positionV relativeFrom="paragraph">
                <wp:posOffset>67310</wp:posOffset>
              </wp:positionV>
              <wp:extent cx="2181225" cy="75247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1225" cy="752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C0443" w:rsidRPr="00886256" w:rsidRDefault="004C0443" w:rsidP="000C57A6">
                          <w:pPr>
                            <w:spacing w:after="0" w:line="240" w:lineRule="auto"/>
                            <w:jc w:val="right"/>
                            <w:rPr>
                              <w:spacing w:val="4"/>
                              <w:sz w:val="16"/>
                              <w:szCs w:val="16"/>
                            </w:rPr>
                          </w:pPr>
                          <w:r w:rsidRPr="00886256">
                            <w:rPr>
                              <w:spacing w:val="4"/>
                              <w:sz w:val="16"/>
                              <w:szCs w:val="16"/>
                            </w:rPr>
                            <w:t>53270 SENJ, Vjenceslava Novaka 2</w:t>
                          </w:r>
                        </w:p>
                        <w:p w:rsidR="00F67F01" w:rsidRPr="00886256" w:rsidRDefault="00F67F01" w:rsidP="000C57A6">
                          <w:pPr>
                            <w:spacing w:after="0" w:line="240" w:lineRule="auto"/>
                            <w:jc w:val="right"/>
                            <w:rPr>
                              <w:spacing w:val="4"/>
                              <w:sz w:val="16"/>
                              <w:szCs w:val="16"/>
                            </w:rPr>
                          </w:pPr>
                          <w:r w:rsidRPr="00886256">
                            <w:rPr>
                              <w:spacing w:val="4"/>
                              <w:sz w:val="16"/>
                              <w:szCs w:val="16"/>
                            </w:rPr>
                            <w:t>tel.:  00385 53 881 011</w:t>
                          </w:r>
                        </w:p>
                        <w:p w:rsidR="00F67F01" w:rsidRPr="00886256" w:rsidRDefault="00F67F01" w:rsidP="000C57A6">
                          <w:pPr>
                            <w:spacing w:after="0" w:line="240" w:lineRule="auto"/>
                            <w:jc w:val="right"/>
                            <w:rPr>
                              <w:spacing w:val="4"/>
                              <w:sz w:val="16"/>
                              <w:szCs w:val="16"/>
                            </w:rPr>
                          </w:pPr>
                          <w:r w:rsidRPr="00886256">
                            <w:rPr>
                              <w:spacing w:val="4"/>
                              <w:sz w:val="16"/>
                              <w:szCs w:val="16"/>
                            </w:rPr>
                            <w:t>faks: 00385 53 884 868</w:t>
                          </w:r>
                        </w:p>
                        <w:p w:rsidR="004C0443" w:rsidRPr="00886256" w:rsidRDefault="004C0443" w:rsidP="000C57A6">
                          <w:pPr>
                            <w:spacing w:after="0" w:line="240" w:lineRule="auto"/>
                            <w:jc w:val="right"/>
                            <w:rPr>
                              <w:spacing w:val="4"/>
                              <w:sz w:val="16"/>
                              <w:szCs w:val="16"/>
                            </w:rPr>
                          </w:pPr>
                          <w:r w:rsidRPr="00886256">
                            <w:rPr>
                              <w:spacing w:val="4"/>
                              <w:sz w:val="16"/>
                              <w:szCs w:val="16"/>
                            </w:rPr>
                            <w:t>e-</w:t>
                          </w:r>
                          <w:proofErr w:type="spellStart"/>
                          <w:r w:rsidRPr="00886256">
                            <w:rPr>
                              <w:spacing w:val="4"/>
                              <w:sz w:val="16"/>
                              <w:szCs w:val="16"/>
                            </w:rPr>
                            <w:t>Mail</w:t>
                          </w:r>
                          <w:proofErr w:type="spellEnd"/>
                          <w:r w:rsidRPr="00886256">
                            <w:rPr>
                              <w:spacing w:val="4"/>
                              <w:sz w:val="16"/>
                              <w:szCs w:val="16"/>
                            </w:rPr>
                            <w:t>: ured@ss-</w:t>
                          </w:r>
                          <w:proofErr w:type="spellStart"/>
                          <w:r w:rsidRPr="00886256">
                            <w:rPr>
                              <w:spacing w:val="4"/>
                              <w:sz w:val="16"/>
                              <w:szCs w:val="16"/>
                            </w:rPr>
                            <w:t>prvitezovica</w:t>
                          </w:r>
                          <w:proofErr w:type="spellEnd"/>
                          <w:r w:rsidRPr="00886256">
                            <w:rPr>
                              <w:spacing w:val="4"/>
                              <w:sz w:val="16"/>
                              <w:szCs w:val="16"/>
                            </w:rPr>
                            <w:t>-senj.skole.hr</w:t>
                          </w:r>
                        </w:p>
                        <w:p w:rsidR="004C0443" w:rsidRPr="00886256" w:rsidRDefault="004C0443" w:rsidP="000C57A6">
                          <w:pPr>
                            <w:spacing w:after="0" w:line="240" w:lineRule="auto"/>
                            <w:jc w:val="right"/>
                            <w:rPr>
                              <w:spacing w:val="4"/>
                              <w:sz w:val="16"/>
                              <w:szCs w:val="16"/>
                            </w:rPr>
                          </w:pPr>
                          <w:r w:rsidRPr="00886256">
                            <w:rPr>
                              <w:spacing w:val="4"/>
                              <w:sz w:val="16"/>
                              <w:szCs w:val="16"/>
                            </w:rPr>
                            <w:t>http://ss-prvitezovica-senj.skole.hr/</w:t>
                          </w:r>
                        </w:p>
                        <w:p w:rsidR="004C0443" w:rsidRPr="00431F45" w:rsidRDefault="004C0443" w:rsidP="000C57A6">
                          <w:pPr>
                            <w:spacing w:after="0" w:line="240" w:lineRule="auto"/>
                            <w:jc w:val="right"/>
                            <w:rPr>
                              <w:rFonts w:ascii="Maiandra GD" w:hAnsi="Maiandra GD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9.75pt;margin-top:5.3pt;width:171.75pt;height:5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" fillcolor="window" stroked="f" strokeweight=".5pt">
              <v:path arrowok="t"/>
              <v:textbox>
                <w:txbxContent>
                  <w:p w:rsidR="004C0443" w:rsidRPr="00886256" w:rsidRDefault="004C0443" w:rsidP="000C57A6">
                    <w:pPr>
                      <w:spacing w:after="0" w:line="240" w:lineRule="auto"/>
                      <w:jc w:val="right"/>
                      <w:rPr>
                        <w:spacing w:val="4"/>
                        <w:sz w:val="16"/>
                        <w:szCs w:val="16"/>
                      </w:rPr>
                    </w:pPr>
                    <w:r w:rsidRPr="00886256">
                      <w:rPr>
                        <w:spacing w:val="4"/>
                        <w:sz w:val="16"/>
                        <w:szCs w:val="16"/>
                      </w:rPr>
                      <w:t>53270 SENJ, Vjenceslava Novaka 2</w:t>
                    </w:r>
                  </w:p>
                  <w:p w:rsidR="00F67F01" w:rsidRPr="00886256" w:rsidRDefault="00F67F01" w:rsidP="000C57A6">
                    <w:pPr>
                      <w:spacing w:after="0" w:line="240" w:lineRule="auto"/>
                      <w:jc w:val="right"/>
                      <w:rPr>
                        <w:spacing w:val="4"/>
                        <w:sz w:val="16"/>
                        <w:szCs w:val="16"/>
                      </w:rPr>
                    </w:pPr>
                    <w:r w:rsidRPr="00886256">
                      <w:rPr>
                        <w:spacing w:val="4"/>
                        <w:sz w:val="16"/>
                        <w:szCs w:val="16"/>
                      </w:rPr>
                      <w:t>tel.:  00385 53 881 011</w:t>
                    </w:r>
                  </w:p>
                  <w:p w:rsidR="00F67F01" w:rsidRPr="00886256" w:rsidRDefault="00F67F01" w:rsidP="000C57A6">
                    <w:pPr>
                      <w:spacing w:after="0" w:line="240" w:lineRule="auto"/>
                      <w:jc w:val="right"/>
                      <w:rPr>
                        <w:spacing w:val="4"/>
                        <w:sz w:val="16"/>
                        <w:szCs w:val="16"/>
                      </w:rPr>
                    </w:pPr>
                    <w:r w:rsidRPr="00886256">
                      <w:rPr>
                        <w:spacing w:val="4"/>
                        <w:sz w:val="16"/>
                        <w:szCs w:val="16"/>
                      </w:rPr>
                      <w:t>faks: 00385 53 884 868</w:t>
                    </w:r>
                  </w:p>
                  <w:p w:rsidR="004C0443" w:rsidRPr="00886256" w:rsidRDefault="004C0443" w:rsidP="000C57A6">
                    <w:pPr>
                      <w:spacing w:after="0" w:line="240" w:lineRule="auto"/>
                      <w:jc w:val="right"/>
                      <w:rPr>
                        <w:spacing w:val="4"/>
                        <w:sz w:val="16"/>
                        <w:szCs w:val="16"/>
                      </w:rPr>
                    </w:pPr>
                    <w:r w:rsidRPr="00886256">
                      <w:rPr>
                        <w:spacing w:val="4"/>
                        <w:sz w:val="16"/>
                        <w:szCs w:val="16"/>
                      </w:rPr>
                      <w:t>e-</w:t>
                    </w:r>
                    <w:proofErr w:type="spellStart"/>
                    <w:r w:rsidRPr="00886256">
                      <w:rPr>
                        <w:spacing w:val="4"/>
                        <w:sz w:val="16"/>
                        <w:szCs w:val="16"/>
                      </w:rPr>
                      <w:t>Mail</w:t>
                    </w:r>
                    <w:proofErr w:type="spellEnd"/>
                    <w:r w:rsidRPr="00886256">
                      <w:rPr>
                        <w:spacing w:val="4"/>
                        <w:sz w:val="16"/>
                        <w:szCs w:val="16"/>
                      </w:rPr>
                      <w:t>: ured@ss-</w:t>
                    </w:r>
                    <w:proofErr w:type="spellStart"/>
                    <w:r w:rsidRPr="00886256">
                      <w:rPr>
                        <w:spacing w:val="4"/>
                        <w:sz w:val="16"/>
                        <w:szCs w:val="16"/>
                      </w:rPr>
                      <w:t>prvitezovica</w:t>
                    </w:r>
                    <w:proofErr w:type="spellEnd"/>
                    <w:r w:rsidRPr="00886256">
                      <w:rPr>
                        <w:spacing w:val="4"/>
                        <w:sz w:val="16"/>
                        <w:szCs w:val="16"/>
                      </w:rPr>
                      <w:t>-senj.skole.hr</w:t>
                    </w:r>
                  </w:p>
                  <w:p w:rsidR="004C0443" w:rsidRPr="00886256" w:rsidRDefault="004C0443" w:rsidP="000C57A6">
                    <w:pPr>
                      <w:spacing w:after="0" w:line="240" w:lineRule="auto"/>
                      <w:jc w:val="right"/>
                      <w:rPr>
                        <w:spacing w:val="4"/>
                        <w:sz w:val="16"/>
                        <w:szCs w:val="16"/>
                      </w:rPr>
                    </w:pPr>
                    <w:r w:rsidRPr="00886256">
                      <w:rPr>
                        <w:spacing w:val="4"/>
                        <w:sz w:val="16"/>
                        <w:szCs w:val="16"/>
                      </w:rPr>
                      <w:t>http://ss-prvitezovica-senj.skole.hr/</w:t>
                    </w:r>
                  </w:p>
                  <w:p w:rsidR="004C0443" w:rsidRPr="00431F45" w:rsidRDefault="004C0443" w:rsidP="000C57A6">
                    <w:pPr>
                      <w:spacing w:after="0" w:line="240" w:lineRule="auto"/>
                      <w:jc w:val="right"/>
                      <w:rPr>
                        <w:rFonts w:ascii="Maiandra GD" w:hAnsi="Maiandra GD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0547F" w:rsidRDefault="004C0443" w:rsidP="00837140">
    <w:pPr>
      <w:pStyle w:val="Zaglavlje"/>
    </w:pPr>
    <w:r w:rsidRPr="00886256">
      <w:t>SREDNJA ŠKOLA</w:t>
    </w:r>
  </w:p>
  <w:p w:rsidR="004C0443" w:rsidRPr="00F60483" w:rsidRDefault="004C0443" w:rsidP="00484C5A">
    <w:pPr>
      <w:pStyle w:val="Zaglavlje"/>
      <w:tabs>
        <w:tab w:val="clear" w:pos="4536"/>
      </w:tabs>
      <w:rPr>
        <w:rFonts w:ascii="Maiandra GD" w:hAnsi="Maiandra GD"/>
        <w:sz w:val="20"/>
        <w:szCs w:val="20"/>
      </w:rPr>
    </w:pPr>
    <w:r w:rsidRPr="00886256">
      <w:t>PAVLA RITTERA VITEZOVIĆA</w:t>
    </w:r>
    <w:r w:rsidRPr="00886256">
      <w:br/>
      <w:t>U SENJU</w:t>
    </w:r>
    <w:r w:rsidR="00484C5A" w:rsidRPr="00F60483">
      <w:rPr>
        <w:rFonts w:ascii="Maiandra GD" w:hAnsi="Maiandra GD"/>
        <w:sz w:val="20"/>
        <w:szCs w:val="20"/>
      </w:rPr>
      <w:tab/>
    </w:r>
  </w:p>
  <w:p w:rsidR="002561F6" w:rsidRDefault="004C29B5">
    <w:pPr>
      <w:pStyle w:val="Zaglavlje"/>
    </w:pPr>
    <w:r>
      <w:rPr>
        <w:noProof/>
        <w:lang w:eastAsia="hr-HR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2836466B" wp14:editId="45383CDB">
              <wp:simplePos x="0" y="0"/>
              <wp:positionH relativeFrom="column">
                <wp:posOffset>-147320</wp:posOffset>
              </wp:positionH>
              <wp:positionV relativeFrom="paragraph">
                <wp:posOffset>125729</wp:posOffset>
              </wp:positionV>
              <wp:extent cx="6219825" cy="0"/>
              <wp:effectExtent l="0" t="0" r="952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98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1.6pt,9.9pt" to="478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" strokecolor="#4a7ebb">
              <o:lock v:ext="edit" shapetype="f"/>
            </v:line>
          </w:pict>
        </mc:Fallback>
      </mc:AlternateContent>
    </w:r>
  </w:p>
  <w:p w:rsidR="004C0443" w:rsidRPr="002561F6" w:rsidRDefault="004C0443">
    <w:pPr>
      <w:pStyle w:val="Zaglavlje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9B5" w:rsidRPr="002561F6" w:rsidRDefault="004C29B5">
    <w:pPr>
      <w:pStyle w:val="Zaglavlje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82F"/>
    <w:multiLevelType w:val="hybridMultilevel"/>
    <w:tmpl w:val="33FA6DE2"/>
    <w:lvl w:ilvl="0" w:tplc="05FC15A8"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0930B12"/>
    <w:multiLevelType w:val="hybridMultilevel"/>
    <w:tmpl w:val="CC4C28D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7F0A0F"/>
    <w:multiLevelType w:val="hybridMultilevel"/>
    <w:tmpl w:val="276EF810"/>
    <w:lvl w:ilvl="0" w:tplc="A6D835F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20465AE9"/>
    <w:multiLevelType w:val="hybridMultilevel"/>
    <w:tmpl w:val="1B3AFF40"/>
    <w:lvl w:ilvl="0" w:tplc="B636AB6E">
      <w:numFmt w:val="bullet"/>
      <w:lvlText w:val="-"/>
      <w:lvlJc w:val="left"/>
      <w:pPr>
        <w:ind w:left="177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EA64830"/>
    <w:multiLevelType w:val="hybridMultilevel"/>
    <w:tmpl w:val="0DFE4DD4"/>
    <w:lvl w:ilvl="0" w:tplc="D13A53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A7A28"/>
    <w:multiLevelType w:val="hybridMultilevel"/>
    <w:tmpl w:val="BEC4D9B4"/>
    <w:lvl w:ilvl="0" w:tplc="23828D8C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84590"/>
    <w:multiLevelType w:val="hybridMultilevel"/>
    <w:tmpl w:val="B4A80E3A"/>
    <w:lvl w:ilvl="0" w:tplc="1542CA0C">
      <w:start w:val="1"/>
      <w:numFmt w:val="bullet"/>
      <w:lvlText w:val="-"/>
      <w:lvlJc w:val="left"/>
      <w:pPr>
        <w:ind w:left="1068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6005DAA"/>
    <w:multiLevelType w:val="hybridMultilevel"/>
    <w:tmpl w:val="44A2762A"/>
    <w:lvl w:ilvl="0" w:tplc="1990FE2A">
      <w:numFmt w:val="bullet"/>
      <w:lvlText w:val="-"/>
      <w:lvlJc w:val="left"/>
      <w:pPr>
        <w:ind w:left="1770" w:hanging="360"/>
      </w:pPr>
      <w:rPr>
        <w:rFonts w:ascii="Liberation Serif" w:eastAsia="SimSun" w:hAnsi="Liberation Serif" w:cs="Mang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6F444C62"/>
    <w:multiLevelType w:val="hybridMultilevel"/>
    <w:tmpl w:val="BE88044C"/>
    <w:lvl w:ilvl="0" w:tplc="59DA98D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4A2006"/>
    <w:multiLevelType w:val="hybridMultilevel"/>
    <w:tmpl w:val="8F32E9C4"/>
    <w:lvl w:ilvl="0" w:tplc="0B4252E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7D4E6A14"/>
    <w:multiLevelType w:val="hybridMultilevel"/>
    <w:tmpl w:val="6F9ABE86"/>
    <w:lvl w:ilvl="0" w:tplc="B4EAEBF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7E3E60AD"/>
    <w:multiLevelType w:val="hybridMultilevel"/>
    <w:tmpl w:val="F57C5CEC"/>
    <w:lvl w:ilvl="0" w:tplc="67B27E3A">
      <w:numFmt w:val="bullet"/>
      <w:lvlText w:val="-"/>
      <w:lvlJc w:val="left"/>
      <w:pPr>
        <w:ind w:left="1776" w:hanging="360"/>
      </w:pPr>
      <w:rPr>
        <w:rFonts w:ascii="Liberation Serif" w:eastAsia="SimSun" w:hAnsi="Liberation Serif" w:cs="Manga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B5"/>
    <w:rsid w:val="00020247"/>
    <w:rsid w:val="000603E6"/>
    <w:rsid w:val="000845B9"/>
    <w:rsid w:val="000A53E6"/>
    <w:rsid w:val="000B25E4"/>
    <w:rsid w:val="000B5924"/>
    <w:rsid w:val="000C2BDC"/>
    <w:rsid w:val="000C57A6"/>
    <w:rsid w:val="000D0739"/>
    <w:rsid w:val="000F6572"/>
    <w:rsid w:val="001228A9"/>
    <w:rsid w:val="001369B8"/>
    <w:rsid w:val="0014077C"/>
    <w:rsid w:val="00141DB3"/>
    <w:rsid w:val="00144B0D"/>
    <w:rsid w:val="00165D9F"/>
    <w:rsid w:val="001A02C6"/>
    <w:rsid w:val="001B0952"/>
    <w:rsid w:val="001B6C76"/>
    <w:rsid w:val="001C3AA9"/>
    <w:rsid w:val="001C4ED8"/>
    <w:rsid w:val="001C6245"/>
    <w:rsid w:val="001E1378"/>
    <w:rsid w:val="001E4FE6"/>
    <w:rsid w:val="001F6C24"/>
    <w:rsid w:val="001F78D7"/>
    <w:rsid w:val="002123F0"/>
    <w:rsid w:val="002140B0"/>
    <w:rsid w:val="00255F1B"/>
    <w:rsid w:val="002561F6"/>
    <w:rsid w:val="00266979"/>
    <w:rsid w:val="00270C84"/>
    <w:rsid w:val="00276811"/>
    <w:rsid w:val="00281E10"/>
    <w:rsid w:val="00282593"/>
    <w:rsid w:val="00294329"/>
    <w:rsid w:val="002B6B14"/>
    <w:rsid w:val="002C23BD"/>
    <w:rsid w:val="002C7278"/>
    <w:rsid w:val="002D272D"/>
    <w:rsid w:val="002D6EF8"/>
    <w:rsid w:val="002E7A01"/>
    <w:rsid w:val="002F200F"/>
    <w:rsid w:val="003172E4"/>
    <w:rsid w:val="00325CDB"/>
    <w:rsid w:val="0033754C"/>
    <w:rsid w:val="00355669"/>
    <w:rsid w:val="00362CCA"/>
    <w:rsid w:val="00392AED"/>
    <w:rsid w:val="00393356"/>
    <w:rsid w:val="003A421A"/>
    <w:rsid w:val="003E2D45"/>
    <w:rsid w:val="003E5A29"/>
    <w:rsid w:val="003F01F3"/>
    <w:rsid w:val="003F1851"/>
    <w:rsid w:val="003F498F"/>
    <w:rsid w:val="00402F30"/>
    <w:rsid w:val="00431F45"/>
    <w:rsid w:val="00440F87"/>
    <w:rsid w:val="00450BA6"/>
    <w:rsid w:val="00477162"/>
    <w:rsid w:val="00477D7B"/>
    <w:rsid w:val="00484AE7"/>
    <w:rsid w:val="00484C5A"/>
    <w:rsid w:val="00487143"/>
    <w:rsid w:val="004907A0"/>
    <w:rsid w:val="004A1E29"/>
    <w:rsid w:val="004C0443"/>
    <w:rsid w:val="004C29B5"/>
    <w:rsid w:val="004C5588"/>
    <w:rsid w:val="004D5EE0"/>
    <w:rsid w:val="004F00EE"/>
    <w:rsid w:val="005062EB"/>
    <w:rsid w:val="00511144"/>
    <w:rsid w:val="00530A24"/>
    <w:rsid w:val="00530DB6"/>
    <w:rsid w:val="00556CAE"/>
    <w:rsid w:val="00557C0D"/>
    <w:rsid w:val="00564197"/>
    <w:rsid w:val="00567D29"/>
    <w:rsid w:val="0057427D"/>
    <w:rsid w:val="00574CE7"/>
    <w:rsid w:val="00577107"/>
    <w:rsid w:val="005B2FC5"/>
    <w:rsid w:val="005B32A5"/>
    <w:rsid w:val="005B514D"/>
    <w:rsid w:val="005E652E"/>
    <w:rsid w:val="005F4634"/>
    <w:rsid w:val="006053D8"/>
    <w:rsid w:val="00627984"/>
    <w:rsid w:val="00631088"/>
    <w:rsid w:val="00644A28"/>
    <w:rsid w:val="00645F55"/>
    <w:rsid w:val="00646DFA"/>
    <w:rsid w:val="00647D79"/>
    <w:rsid w:val="00654181"/>
    <w:rsid w:val="00665EFC"/>
    <w:rsid w:val="006855EE"/>
    <w:rsid w:val="006904C7"/>
    <w:rsid w:val="006A04D8"/>
    <w:rsid w:val="006A20E2"/>
    <w:rsid w:val="006A3880"/>
    <w:rsid w:val="006C07A9"/>
    <w:rsid w:val="006D0A2A"/>
    <w:rsid w:val="006D41BF"/>
    <w:rsid w:val="007060AE"/>
    <w:rsid w:val="007265FB"/>
    <w:rsid w:val="00733FD2"/>
    <w:rsid w:val="00747068"/>
    <w:rsid w:val="00754AAF"/>
    <w:rsid w:val="00783722"/>
    <w:rsid w:val="00790A9C"/>
    <w:rsid w:val="0079618A"/>
    <w:rsid w:val="007A1C96"/>
    <w:rsid w:val="007A5B19"/>
    <w:rsid w:val="007B2413"/>
    <w:rsid w:val="007C5279"/>
    <w:rsid w:val="007D64F7"/>
    <w:rsid w:val="00806A35"/>
    <w:rsid w:val="008075F1"/>
    <w:rsid w:val="008229F7"/>
    <w:rsid w:val="0082459C"/>
    <w:rsid w:val="00836DEF"/>
    <w:rsid w:val="00837140"/>
    <w:rsid w:val="00841B90"/>
    <w:rsid w:val="00842A93"/>
    <w:rsid w:val="00851753"/>
    <w:rsid w:val="00853D24"/>
    <w:rsid w:val="0086742D"/>
    <w:rsid w:val="00872C0D"/>
    <w:rsid w:val="008736D5"/>
    <w:rsid w:val="008751EF"/>
    <w:rsid w:val="008811A2"/>
    <w:rsid w:val="00886256"/>
    <w:rsid w:val="00892DC0"/>
    <w:rsid w:val="00893A6C"/>
    <w:rsid w:val="008A426E"/>
    <w:rsid w:val="008A63F7"/>
    <w:rsid w:val="008C038C"/>
    <w:rsid w:val="008C1AE0"/>
    <w:rsid w:val="008C4DD4"/>
    <w:rsid w:val="008D1A2B"/>
    <w:rsid w:val="008D3E9C"/>
    <w:rsid w:val="008E3752"/>
    <w:rsid w:val="008F4FFA"/>
    <w:rsid w:val="009039AC"/>
    <w:rsid w:val="00911151"/>
    <w:rsid w:val="00913CD1"/>
    <w:rsid w:val="00916122"/>
    <w:rsid w:val="0092445D"/>
    <w:rsid w:val="009303CB"/>
    <w:rsid w:val="0094576F"/>
    <w:rsid w:val="00970071"/>
    <w:rsid w:val="00977ABD"/>
    <w:rsid w:val="00983397"/>
    <w:rsid w:val="009A2BD3"/>
    <w:rsid w:val="009A3C0C"/>
    <w:rsid w:val="009C0950"/>
    <w:rsid w:val="009C3829"/>
    <w:rsid w:val="009D75B8"/>
    <w:rsid w:val="009F035D"/>
    <w:rsid w:val="00A001D7"/>
    <w:rsid w:val="00A107F0"/>
    <w:rsid w:val="00A268C5"/>
    <w:rsid w:val="00A35E3E"/>
    <w:rsid w:val="00A70054"/>
    <w:rsid w:val="00AA1880"/>
    <w:rsid w:val="00AA2559"/>
    <w:rsid w:val="00AC2621"/>
    <w:rsid w:val="00AC534E"/>
    <w:rsid w:val="00AE533E"/>
    <w:rsid w:val="00AF3349"/>
    <w:rsid w:val="00AF5019"/>
    <w:rsid w:val="00AF70A5"/>
    <w:rsid w:val="00B015E4"/>
    <w:rsid w:val="00B234C7"/>
    <w:rsid w:val="00B26723"/>
    <w:rsid w:val="00B27454"/>
    <w:rsid w:val="00B33316"/>
    <w:rsid w:val="00B525AB"/>
    <w:rsid w:val="00B528B0"/>
    <w:rsid w:val="00B60C47"/>
    <w:rsid w:val="00B74B19"/>
    <w:rsid w:val="00B82B66"/>
    <w:rsid w:val="00B83403"/>
    <w:rsid w:val="00B87891"/>
    <w:rsid w:val="00B90C3D"/>
    <w:rsid w:val="00BA1353"/>
    <w:rsid w:val="00BB1FDF"/>
    <w:rsid w:val="00BB7964"/>
    <w:rsid w:val="00BC317B"/>
    <w:rsid w:val="00BC3ABB"/>
    <w:rsid w:val="00BD0727"/>
    <w:rsid w:val="00BE3D51"/>
    <w:rsid w:val="00BF7706"/>
    <w:rsid w:val="00C07434"/>
    <w:rsid w:val="00C10C8B"/>
    <w:rsid w:val="00C1523C"/>
    <w:rsid w:val="00C167AB"/>
    <w:rsid w:val="00C175E1"/>
    <w:rsid w:val="00C22C8F"/>
    <w:rsid w:val="00C263F7"/>
    <w:rsid w:val="00C35CB6"/>
    <w:rsid w:val="00C36526"/>
    <w:rsid w:val="00C84E85"/>
    <w:rsid w:val="00C90AA8"/>
    <w:rsid w:val="00C94DE5"/>
    <w:rsid w:val="00CB1C7C"/>
    <w:rsid w:val="00CE6DFE"/>
    <w:rsid w:val="00D45EEF"/>
    <w:rsid w:val="00D63060"/>
    <w:rsid w:val="00D630C1"/>
    <w:rsid w:val="00D65E18"/>
    <w:rsid w:val="00D951C8"/>
    <w:rsid w:val="00D95916"/>
    <w:rsid w:val="00D96570"/>
    <w:rsid w:val="00DB0213"/>
    <w:rsid w:val="00DB393C"/>
    <w:rsid w:val="00DB5674"/>
    <w:rsid w:val="00DB7435"/>
    <w:rsid w:val="00DC0BE6"/>
    <w:rsid w:val="00DD40B0"/>
    <w:rsid w:val="00E0547F"/>
    <w:rsid w:val="00E11A01"/>
    <w:rsid w:val="00E13742"/>
    <w:rsid w:val="00E46699"/>
    <w:rsid w:val="00E5720D"/>
    <w:rsid w:val="00E75E83"/>
    <w:rsid w:val="00E8582F"/>
    <w:rsid w:val="00E9282C"/>
    <w:rsid w:val="00EC7144"/>
    <w:rsid w:val="00ED2C63"/>
    <w:rsid w:val="00ED6A42"/>
    <w:rsid w:val="00EF56D3"/>
    <w:rsid w:val="00F120C1"/>
    <w:rsid w:val="00F32ED3"/>
    <w:rsid w:val="00F50896"/>
    <w:rsid w:val="00F52082"/>
    <w:rsid w:val="00F60483"/>
    <w:rsid w:val="00F61127"/>
    <w:rsid w:val="00F67F01"/>
    <w:rsid w:val="00F7149F"/>
    <w:rsid w:val="00F84073"/>
    <w:rsid w:val="00F916AF"/>
    <w:rsid w:val="00FE1BC1"/>
    <w:rsid w:val="00FE3D2A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C15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0443"/>
  </w:style>
  <w:style w:type="paragraph" w:styleId="Podnoje">
    <w:name w:val="footer"/>
    <w:basedOn w:val="Normal"/>
    <w:link w:val="PodnojeChar"/>
    <w:uiPriority w:val="99"/>
    <w:unhideWhenUsed/>
    <w:rsid w:val="004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0443"/>
  </w:style>
  <w:style w:type="paragraph" w:styleId="Tekstbalonia">
    <w:name w:val="Balloon Text"/>
    <w:basedOn w:val="Normal"/>
    <w:link w:val="TekstbaloniaChar"/>
    <w:uiPriority w:val="99"/>
    <w:semiHidden/>
    <w:unhideWhenUsed/>
    <w:rsid w:val="004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C044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062EB"/>
    <w:pPr>
      <w:ind w:left="720"/>
      <w:contextualSpacing/>
    </w:pPr>
  </w:style>
  <w:style w:type="paragraph" w:styleId="Bezproreda">
    <w:name w:val="No Spacing"/>
    <w:uiPriority w:val="1"/>
    <w:qFormat/>
    <w:rsid w:val="000D073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9D75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5B2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B2FC5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C1523C"/>
    <w:rPr>
      <w:rFonts w:ascii="Times New Roman" w:eastAsia="Times New Roman" w:hAnsi="Times New Roman"/>
      <w:b/>
      <w:bCs/>
      <w:sz w:val="36"/>
      <w:szCs w:val="36"/>
    </w:rPr>
  </w:style>
  <w:style w:type="character" w:styleId="Naglaeno">
    <w:name w:val="Strong"/>
    <w:basedOn w:val="Zadanifontodlomka"/>
    <w:uiPriority w:val="22"/>
    <w:qFormat/>
    <w:rsid w:val="003F01F3"/>
    <w:rPr>
      <w:b/>
      <w:bCs/>
    </w:rPr>
  </w:style>
  <w:style w:type="table" w:styleId="Svijetlosjenanje-Isticanje1">
    <w:name w:val="Light Shading Accent 1"/>
    <w:basedOn w:val="Obinatablica"/>
    <w:uiPriority w:val="60"/>
    <w:rsid w:val="00806A3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tandard">
    <w:name w:val="Standard"/>
    <w:rsid w:val="0057427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C15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0443"/>
  </w:style>
  <w:style w:type="paragraph" w:styleId="Podnoje">
    <w:name w:val="footer"/>
    <w:basedOn w:val="Normal"/>
    <w:link w:val="PodnojeChar"/>
    <w:uiPriority w:val="99"/>
    <w:unhideWhenUsed/>
    <w:rsid w:val="004C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0443"/>
  </w:style>
  <w:style w:type="paragraph" w:styleId="Tekstbalonia">
    <w:name w:val="Balloon Text"/>
    <w:basedOn w:val="Normal"/>
    <w:link w:val="TekstbaloniaChar"/>
    <w:uiPriority w:val="99"/>
    <w:semiHidden/>
    <w:unhideWhenUsed/>
    <w:rsid w:val="004C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C044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062EB"/>
    <w:pPr>
      <w:ind w:left="720"/>
      <w:contextualSpacing/>
    </w:pPr>
  </w:style>
  <w:style w:type="paragraph" w:styleId="Bezproreda">
    <w:name w:val="No Spacing"/>
    <w:uiPriority w:val="1"/>
    <w:qFormat/>
    <w:rsid w:val="000D073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9D75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5B2F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B2FC5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C1523C"/>
    <w:rPr>
      <w:rFonts w:ascii="Times New Roman" w:eastAsia="Times New Roman" w:hAnsi="Times New Roman"/>
      <w:b/>
      <w:bCs/>
      <w:sz w:val="36"/>
      <w:szCs w:val="36"/>
    </w:rPr>
  </w:style>
  <w:style w:type="character" w:styleId="Naglaeno">
    <w:name w:val="Strong"/>
    <w:basedOn w:val="Zadanifontodlomka"/>
    <w:uiPriority w:val="22"/>
    <w:qFormat/>
    <w:rsid w:val="003F01F3"/>
    <w:rPr>
      <w:b/>
      <w:bCs/>
    </w:rPr>
  </w:style>
  <w:style w:type="table" w:styleId="Svijetlosjenanje-Isticanje1">
    <w:name w:val="Light Shading Accent 1"/>
    <w:basedOn w:val="Obinatablica"/>
    <w:uiPriority w:val="60"/>
    <w:rsid w:val="00806A3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tandard">
    <w:name w:val="Standard"/>
    <w:rsid w:val="0057427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#_to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eljica\Desktop\dopisi\memorandum%20s%20kodom%20calib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1BF3-CDA5-418D-87F2-E3397124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s kodom calibri</Template>
  <TotalTime>948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5918</CharactersWithSpaces>
  <SharedDoc>false</SharedDoc>
  <HLinks>
    <vt:vector size="6" baseType="variant">
      <vt:variant>
        <vt:i4>262192</vt:i4>
      </vt:variant>
      <vt:variant>
        <vt:i4>-1</vt:i4>
      </vt:variant>
      <vt:variant>
        <vt:i4>2053</vt:i4>
      </vt:variant>
      <vt:variant>
        <vt:i4>4</vt:i4>
      </vt:variant>
      <vt:variant>
        <vt:lpwstr/>
      </vt:variant>
      <vt:variant>
        <vt:lpwstr>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Windows User</cp:lastModifiedBy>
  <cp:revision>61</cp:revision>
  <cp:lastPrinted>2024-04-03T13:23:00Z</cp:lastPrinted>
  <dcterms:created xsi:type="dcterms:W3CDTF">2024-07-25T06:58:00Z</dcterms:created>
  <dcterms:modified xsi:type="dcterms:W3CDTF">2025-03-31T12:23:00Z</dcterms:modified>
</cp:coreProperties>
</file>